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</w:tblGrid>
      <w:tr w:rsidR="00FA6AAD" w:rsidRPr="00780070" w:rsidTr="00780070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A6AAD" w:rsidRPr="00780070" w:rsidRDefault="00FA6AAD" w:rsidP="0078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A6AAD" w:rsidRDefault="00FA6AAD" w:rsidP="008941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A6AAD" w:rsidRPr="00E32696" w:rsidRDefault="00FA6AAD" w:rsidP="00894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32696">
        <w:rPr>
          <w:rFonts w:ascii="Times New Roman" w:hAnsi="Times New Roman"/>
          <w:b/>
          <w:sz w:val="32"/>
        </w:rPr>
        <w:t>Информационное письмо</w:t>
      </w:r>
    </w:p>
    <w:p w:rsidR="00FA6AAD" w:rsidRPr="0020347F" w:rsidRDefault="00FA6AAD" w:rsidP="00894114">
      <w:pPr>
        <w:spacing w:after="0" w:line="240" w:lineRule="auto"/>
        <w:jc w:val="center"/>
        <w:rPr>
          <w:rFonts w:ascii="Times New Roman" w:hAnsi="Times New Roman"/>
        </w:rPr>
      </w:pPr>
    </w:p>
    <w:p w:rsidR="00FA6AAD" w:rsidRDefault="00FA6AAD" w:rsidP="008A3741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A450B">
        <w:rPr>
          <w:rFonts w:ascii="Times New Roman" w:hAnsi="Times New Roman"/>
        </w:rPr>
        <w:t xml:space="preserve">Федеральное государственное казенное военное образовательное учреждение высшего образования «Военная академия материально-технического обеспечения имени генерала армии А. В. Хрулёва» Министерства обороны Российской Федерации прошла большой и славный путь своего становления и развития.  Она ведет свою историю с 31 марта 1900 года, когда в столице России Петербурге впервые в мире было создано специальное военно-учебное заведение тыла – Интендантский Курс для подготовки офицеров и чиновников   интендантского ведомства. </w:t>
      </w:r>
    </w:p>
    <w:p w:rsidR="00FA6AAD" w:rsidRDefault="00FA6AAD" w:rsidP="008A3741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A450B">
        <w:rPr>
          <w:rFonts w:ascii="Times New Roman" w:hAnsi="Times New Roman"/>
        </w:rPr>
        <w:t>В настоящее время  Военная академия материально-технического обеспечения является ведущим учебным, научным и методическим центром материально-технического обеспечения Вооруженных сил Российской Федерации, осуществляет подготовку высококвалифицированных офицеров, курсантов – специалистов материально-технического обеспечения для всех видов и родов войск Министерства обороны РФ, а также для других федеральных органов исполнительной власти, в которых законодательством Российской Федерации предусмотрена  военная  служба.</w:t>
      </w:r>
      <w:r>
        <w:rPr>
          <w:rFonts w:ascii="Times New Roman" w:hAnsi="Times New Roman"/>
        </w:rPr>
        <w:t xml:space="preserve"> В 2016 году академия отметила свой 116</w:t>
      </w:r>
      <w:bookmarkStart w:id="0" w:name="_GoBack"/>
      <w:bookmarkEnd w:id="0"/>
      <w:r>
        <w:rPr>
          <w:rFonts w:ascii="Times New Roman" w:hAnsi="Times New Roman"/>
        </w:rPr>
        <w:t xml:space="preserve"> летний юбилей.</w:t>
      </w:r>
    </w:p>
    <w:p w:rsidR="00FA6AAD" w:rsidRDefault="00FA6AAD" w:rsidP="008A3741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>В академии реализуются образовательные программы высшего образования с полной военно-специальной подготовкой и среднего профессионального образования со средней военно-специальной подготовкой.</w:t>
      </w:r>
    </w:p>
    <w:p w:rsidR="00FA6AAD" w:rsidRPr="004C5129" w:rsidRDefault="00FA6AAD" w:rsidP="004C51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5129">
        <w:rPr>
          <w:rFonts w:ascii="Times New Roman" w:hAnsi="Times New Roman" w:cs="Times New Roman"/>
          <w:sz w:val="22"/>
          <w:szCs w:val="22"/>
        </w:rPr>
        <w:t>В качестве кандидатов на поступление в академию на обучение курсантами по программам с полной военно-специальной подготовкой рассматриваются граждане, имеющие среднее общее образование, из числа:</w:t>
      </w:r>
    </w:p>
    <w:p w:rsidR="00FA6AAD" w:rsidRPr="004C5129" w:rsidRDefault="00FA6AAD" w:rsidP="004C51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5129">
        <w:rPr>
          <w:rFonts w:ascii="Times New Roman" w:hAnsi="Times New Roman" w:cs="Times New Roman"/>
          <w:sz w:val="22"/>
          <w:szCs w:val="22"/>
        </w:rPr>
        <w:t>граждан в возрасте от 16 до 22 лет, не проходивших военную службу;</w:t>
      </w:r>
    </w:p>
    <w:p w:rsidR="00FA6AAD" w:rsidRPr="004C5129" w:rsidRDefault="00FA6AAD" w:rsidP="004C51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5129">
        <w:rPr>
          <w:rFonts w:ascii="Times New Roman" w:hAnsi="Times New Roman" w:cs="Times New Roman"/>
          <w:sz w:val="22"/>
          <w:szCs w:val="22"/>
        </w:rPr>
        <w:t>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FA6AAD" w:rsidRPr="004C5129" w:rsidRDefault="00FA6AAD" w:rsidP="004C51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5129">
        <w:rPr>
          <w:rFonts w:ascii="Times New Roman" w:hAnsi="Times New Roman" w:cs="Times New Roman"/>
          <w:sz w:val="22"/>
          <w:szCs w:val="22"/>
        </w:rPr>
        <w:t>военнослужащих, проходящих военную службу по контракту (кроме офицеров), поступающих в вузы на обучение по программам с полной военно-специальной подготовкой, - до достижения ими возраста 27 лет .</w:t>
      </w:r>
      <w:r w:rsidRPr="004C5129">
        <w:rPr>
          <w:rFonts w:ascii="Times New Roman" w:hAnsi="Times New Roman"/>
          <w:sz w:val="22"/>
          <w:szCs w:val="22"/>
        </w:rPr>
        <w:t xml:space="preserve"> Возраст определяется по состоянию на 1 августа года приема в вуз</w:t>
      </w:r>
      <w:r w:rsidRPr="004C5129">
        <w:rPr>
          <w:rFonts w:ascii="Times New Roman" w:hAnsi="Times New Roman"/>
          <w:snapToGrid w:val="0"/>
          <w:sz w:val="22"/>
          <w:szCs w:val="22"/>
        </w:rPr>
        <w:t>.</w:t>
      </w:r>
    </w:p>
    <w:p w:rsidR="00FA6AAD" w:rsidRPr="004C5129" w:rsidRDefault="00FA6AAD" w:rsidP="004C5129">
      <w:pPr>
        <w:pStyle w:val="ConsPlusNormal"/>
        <w:ind w:firstLine="540"/>
        <w:jc w:val="both"/>
        <w:rPr>
          <w:rFonts w:ascii="Times New Roman" w:hAnsi="Times New Roman"/>
          <w:snapToGrid w:val="0"/>
          <w:sz w:val="22"/>
          <w:szCs w:val="22"/>
        </w:rPr>
      </w:pPr>
      <w:r w:rsidRPr="004C5129">
        <w:rPr>
          <w:rFonts w:ascii="Times New Roman" w:hAnsi="Times New Roman" w:cs="Times New Roman"/>
          <w:sz w:val="22"/>
          <w:szCs w:val="22"/>
        </w:rPr>
        <w:t>В качестве кандидатов на поступление в высшие военно-учебные заведения на обучение курсантами по программам со средней военно-специальной подготовкой рассматриваются граждане, имеющие среднее общее образование, до достижения ими возраста 30 лет.</w:t>
      </w:r>
    </w:p>
    <w:p w:rsidR="00FA6AAD" w:rsidRPr="004C5129" w:rsidRDefault="00FA6AAD" w:rsidP="009A450B">
      <w:pPr>
        <w:spacing w:after="0" w:line="240" w:lineRule="auto"/>
        <w:jc w:val="center"/>
        <w:rPr>
          <w:rFonts w:ascii="Times New Roman" w:hAnsi="Times New Roman"/>
          <w:b/>
          <w:color w:val="C00000"/>
          <w:u w:val="single"/>
        </w:rPr>
      </w:pPr>
    </w:p>
    <w:p w:rsidR="00FA6AAD" w:rsidRDefault="00FA6AAD" w:rsidP="009A450B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u w:val="single"/>
        </w:rPr>
      </w:pPr>
      <w:r w:rsidRPr="00606C85">
        <w:rPr>
          <w:rFonts w:ascii="Times New Roman" w:hAnsi="Times New Roman"/>
          <w:b/>
          <w:color w:val="C00000"/>
          <w:sz w:val="28"/>
          <w:u w:val="single"/>
        </w:rPr>
        <w:t>Полная военно-специальная подготовка (Высшее образование</w:t>
      </w:r>
      <w:r>
        <w:rPr>
          <w:rFonts w:ascii="Times New Roman" w:hAnsi="Times New Roman"/>
          <w:b/>
          <w:color w:val="C00000"/>
          <w:sz w:val="28"/>
          <w:u w:val="single"/>
        </w:rPr>
        <w:t>-специалитет)</w:t>
      </w:r>
    </w:p>
    <w:p w:rsidR="00FA6AAD" w:rsidRDefault="00FA6AAD" w:rsidP="009A450B">
      <w:pPr>
        <w:spacing w:after="0" w:line="240" w:lineRule="auto"/>
        <w:jc w:val="center"/>
        <w:rPr>
          <w:rFonts w:ascii="Times New Roman" w:hAnsi="Times New Roman"/>
          <w:b/>
          <w:color w:val="C00000"/>
          <w:u w:val="single"/>
        </w:rPr>
      </w:pPr>
    </w:p>
    <w:p w:rsidR="00FA6AAD" w:rsidRDefault="00FA6AAD" w:rsidP="007050C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>Срок обучения курсантов по программам с полной военно-специальной подготовкой – 5 лет, квалификация «специалист».</w:t>
      </w:r>
    </w:p>
    <w:p w:rsidR="00FA6AAD" w:rsidRDefault="00FA6AAD" w:rsidP="007050C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4"/>
        <w:gridCol w:w="3543"/>
        <w:gridCol w:w="1276"/>
        <w:gridCol w:w="851"/>
        <w:gridCol w:w="2835"/>
        <w:gridCol w:w="1134"/>
      </w:tblGrid>
      <w:tr w:rsidR="00FA6AAD" w:rsidRPr="00780070" w:rsidTr="000E4C8A">
        <w:trPr>
          <w:cantSplit/>
          <w:trHeight w:val="20"/>
          <w:tblHeader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Наименование военных специальностей подготовки офицеров в военно-учебных заведениях</w:t>
            </w:r>
          </w:p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Вступительные испытания (ЕГЭ)</w:t>
            </w:r>
          </w:p>
        </w:tc>
        <w:tc>
          <w:tcPr>
            <w:tcW w:w="3686" w:type="dxa"/>
            <w:gridSpan w:val="2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 xml:space="preserve">Коды и наименования укрупненных групп направлений подготовки (специальностей), направления подготовки (специальности) </w:t>
            </w:r>
          </w:p>
        </w:tc>
        <w:tc>
          <w:tcPr>
            <w:tcW w:w="1134" w:type="dxa"/>
          </w:tcPr>
          <w:p w:rsidR="00FA6AAD" w:rsidRDefault="00FA6AAD" w:rsidP="000E4C8A">
            <w:pPr>
              <w:widowControl w:val="0"/>
              <w:suppressAutoHyphens/>
              <w:spacing w:after="0" w:line="240" w:lineRule="auto"/>
              <w:ind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ind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Квалифика</w:t>
            </w:r>
          </w:p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ind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</w:tr>
      <w:tr w:rsidR="00FA6AAD" w:rsidRPr="00780070" w:rsidTr="000E4C8A">
        <w:trPr>
          <w:cantSplit/>
          <w:trHeight w:val="20"/>
          <w:tblHeader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835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tblHeader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Военная академия материально-технического обеспечения (г. Санкт-Петербург)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Полная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и частей по строительству, эксплуатации, восстановлению и техническому прикрытию военных мостов и переправ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08.00.00</w:t>
            </w:r>
          </w:p>
        </w:tc>
        <w:tc>
          <w:tcPr>
            <w:tcW w:w="2835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0E4C8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08.05.03</w:t>
            </w:r>
          </w:p>
        </w:tc>
        <w:tc>
          <w:tcPr>
            <w:tcW w:w="2835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134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</w:tr>
      <w:tr w:rsidR="00FA6AAD" w:rsidRPr="00780070" w:rsidTr="000E4C8A">
        <w:trPr>
          <w:cantSplit/>
          <w:trHeight w:val="944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3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и частей по строительству, эксплуатации, восстановлению, и техническому прикрытию военно-автомобильных дорог</w:t>
            </w:r>
          </w:p>
        </w:tc>
        <w:tc>
          <w:tcPr>
            <w:tcW w:w="1276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и частей материально-технического обеспечения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обществознание</w:t>
            </w:r>
          </w:p>
        </w:tc>
        <w:tc>
          <w:tcPr>
            <w:tcW w:w="851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56.00.00</w:t>
            </w:r>
          </w:p>
        </w:tc>
        <w:tc>
          <w:tcPr>
            <w:tcW w:w="2835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ВОЕННОЕ  УПРАВЛЕНИЕ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0E4C8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56.05.01</w:t>
            </w:r>
          </w:p>
        </w:tc>
        <w:tc>
          <w:tcPr>
            <w:tcW w:w="2835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тыловое обеспечение</w:t>
            </w:r>
          </w:p>
        </w:tc>
        <w:tc>
          <w:tcPr>
            <w:tcW w:w="1134" w:type="dxa"/>
          </w:tcPr>
          <w:p w:rsidR="00FA6AAD" w:rsidRDefault="00FA6AAD" w:rsidP="00091E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091E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 xml:space="preserve">Военная академия материально-технического обеспечения (г. Санкт-Петербург) </w:t>
            </w:r>
            <w:r w:rsidRPr="000E4C8A">
              <w:rPr>
                <w:rFonts w:ascii="Times New Roman" w:hAnsi="Times New Roman"/>
                <w:b/>
                <w:sz w:val="20"/>
                <w:szCs w:val="20"/>
              </w:rPr>
              <w:br/>
              <w:t>Военный институт (Железнодорожных войск и военных сообщений)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Полная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 и строительству устройств автоматики, телемеханики и связи на железных дорогах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23.00.00</w:t>
            </w:r>
          </w:p>
        </w:tc>
        <w:tc>
          <w:tcPr>
            <w:tcW w:w="2835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46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0E4C8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23.05.05</w:t>
            </w:r>
          </w:p>
        </w:tc>
        <w:tc>
          <w:tcPr>
            <w:tcW w:w="2835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системы обеспечения движения поездов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 путей сообщения</w:t>
            </w:r>
          </w:p>
        </w:tc>
      </w:tr>
      <w:tr w:rsidR="00FA6AAD" w:rsidRPr="00780070" w:rsidTr="000E4C8A">
        <w:trPr>
          <w:cantSplit/>
          <w:trHeight w:val="929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543" w:type="dxa"/>
          </w:tcPr>
          <w:p w:rsidR="00FA6AAD" w:rsidRPr="008613E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Организация военных сообщений и воинских перевозок</w:t>
            </w:r>
          </w:p>
        </w:tc>
        <w:tc>
          <w:tcPr>
            <w:tcW w:w="1276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23.05.04</w:t>
            </w:r>
          </w:p>
        </w:tc>
        <w:tc>
          <w:tcPr>
            <w:tcW w:w="2835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эксплуатация железных дорог</w:t>
            </w:r>
          </w:p>
        </w:tc>
        <w:tc>
          <w:tcPr>
            <w:tcW w:w="1134" w:type="dxa"/>
          </w:tcPr>
          <w:p w:rsidR="00FA6AAD" w:rsidRPr="000E4C8A" w:rsidRDefault="00FA6AAD" w:rsidP="000E4C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 путей сообщения</w:t>
            </w:r>
          </w:p>
        </w:tc>
      </w:tr>
      <w:tr w:rsidR="00FA6AAD" w:rsidRPr="00780070" w:rsidTr="000E4C8A">
        <w:trPr>
          <w:cantSplit/>
          <w:trHeight w:val="929"/>
          <w:jc w:val="center"/>
        </w:trPr>
        <w:tc>
          <w:tcPr>
            <w:tcW w:w="454" w:type="dxa"/>
            <w:vAlign w:val="center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по эксплуатации железных дорог</w:t>
            </w:r>
          </w:p>
        </w:tc>
        <w:tc>
          <w:tcPr>
            <w:tcW w:w="1276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23.05.04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эксплуатация железных дорог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 путей сообщения</w:t>
            </w:r>
          </w:p>
        </w:tc>
      </w:tr>
      <w:tr w:rsidR="00FA6AAD" w:rsidRPr="00780070" w:rsidTr="000E4C8A">
        <w:trPr>
          <w:cantSplit/>
          <w:trHeight w:val="689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механизации восстановления и строительства железных дорог</w:t>
            </w:r>
          </w:p>
        </w:tc>
        <w:tc>
          <w:tcPr>
            <w:tcW w:w="1276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23.05.01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наземные транспортно-технологические средства</w:t>
            </w:r>
          </w:p>
        </w:tc>
        <w:tc>
          <w:tcPr>
            <w:tcW w:w="1134" w:type="dxa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  <w:tc>
          <w:tcPr>
            <w:tcW w:w="1276" w:type="dxa"/>
            <w:vMerge w:val="restart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08.00.00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08.05.02</w:t>
            </w:r>
          </w:p>
        </w:tc>
        <w:tc>
          <w:tcPr>
            <w:tcW w:w="2835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строительство железных дорог, мостов и транспортных тоннелей</w:t>
            </w:r>
          </w:p>
        </w:tc>
        <w:tc>
          <w:tcPr>
            <w:tcW w:w="1134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 путей сообщения</w:t>
            </w:r>
          </w:p>
        </w:tc>
      </w:tr>
      <w:tr w:rsidR="00FA6AAD" w:rsidRPr="00780070" w:rsidTr="000E4C8A">
        <w:trPr>
          <w:cantSplit/>
          <w:trHeight w:val="661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 и строительству железнодорожного пути</w:t>
            </w: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 xml:space="preserve">Военная академия материально-технического обеспечения (г. Санкт-Петербург) </w:t>
            </w:r>
            <w:r w:rsidRPr="000E4C8A">
              <w:rPr>
                <w:rFonts w:ascii="Times New Roman" w:hAnsi="Times New Roman"/>
                <w:b/>
                <w:sz w:val="20"/>
                <w:szCs w:val="20"/>
              </w:rPr>
              <w:br/>
              <w:t>Военный институт (инженерно-технический)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Полная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3543" w:type="dxa"/>
            <w:vMerge w:val="restart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D45F9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Монтаж и эксплуатация электромеханических установок береговых объектов флота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13.00.00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ЭНЕРГЕТИКА, ЭНЕРГЕТИЧЕСКОЕМАШИНОСТРОЕНИЕ И ЭЛЕКТРОТЕХНИКА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13.05.01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1134" w:type="dxa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08.00.00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08.05.01</w:t>
            </w:r>
          </w:p>
        </w:tc>
        <w:tc>
          <w:tcPr>
            <w:tcW w:w="2835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строительство уникальных зданий и сооружений</w:t>
            </w:r>
          </w:p>
        </w:tc>
        <w:tc>
          <w:tcPr>
            <w:tcW w:w="1134" w:type="dxa"/>
            <w:vMerge w:val="restart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Инженер-строитель</w:t>
            </w:r>
          </w:p>
        </w:tc>
      </w:tr>
      <w:tr w:rsidR="00FA6AAD" w:rsidRPr="00780070" w:rsidTr="000E4C8A">
        <w:trPr>
          <w:cantSplit/>
          <w:trHeight w:val="9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инженерно-позиционных подразделений, строительство и эксплуатация фортификационных сооружений и маскировка</w:t>
            </w:r>
          </w:p>
        </w:tc>
        <w:tc>
          <w:tcPr>
            <w:tcW w:w="1276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Монтаж, эксплуатация и ремонт систем жизнеобеспечения объектов военной инфраструктуры и специальных защищенных сооружений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обществознание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56.00.00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ВОЕННОЕ  УПРАВЛЕНИЕ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56.05.01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тыловое обеспечение</w:t>
            </w:r>
          </w:p>
        </w:tc>
        <w:tc>
          <w:tcPr>
            <w:tcW w:w="1134" w:type="dxa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</w:tr>
      <w:tr w:rsidR="00FA6AAD" w:rsidRPr="00780070" w:rsidTr="002A66BB">
        <w:trPr>
          <w:cantSplit/>
          <w:trHeight w:val="1055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3543" w:type="dxa"/>
            <w:vMerge w:val="restart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D45F9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Применение автомобильных подразделений и частей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23.00.00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23.05.01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наземные транспортно-технологические средства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Вольский военный институт материального обеспечения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Полная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Объединенное обеспечение войск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обществознание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56.00.00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ВОЕННОЕ УПРАВЛЕНИЕ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56.05.01</w:t>
            </w:r>
          </w:p>
        </w:tc>
        <w:tc>
          <w:tcPr>
            <w:tcW w:w="2835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тыловое обеспечение</w:t>
            </w:r>
          </w:p>
        </w:tc>
        <w:tc>
          <w:tcPr>
            <w:tcW w:w="1134" w:type="dxa"/>
            <w:vMerge w:val="restart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</w:tr>
      <w:tr w:rsidR="00FA6AAD" w:rsidRPr="00780070" w:rsidTr="000E4C8A">
        <w:trPr>
          <w:cantSplit/>
          <w:trHeight w:val="46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Обеспечение войск ракетным топливом и горючим</w:t>
            </w: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3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Объединенное обеспечение сил флота</w:t>
            </w: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Пензенский артиллерийский инженерный институт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Полная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3543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Эксплуатация ракетно-артиллерийского вооружения</w:t>
            </w:r>
          </w:p>
        </w:tc>
        <w:tc>
          <w:tcPr>
            <w:tcW w:w="1276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17.00.00</w:t>
            </w:r>
          </w:p>
        </w:tc>
        <w:tc>
          <w:tcPr>
            <w:tcW w:w="2835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b/>
                <w:sz w:val="20"/>
                <w:szCs w:val="20"/>
              </w:rPr>
              <w:t>ОРУЖИЕ И СИСТЕМЫ ВООРУЖЕНИЯ</w:t>
            </w:r>
          </w:p>
        </w:tc>
        <w:tc>
          <w:tcPr>
            <w:tcW w:w="1134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0E4C8A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17.05.02</w:t>
            </w:r>
          </w:p>
        </w:tc>
        <w:tc>
          <w:tcPr>
            <w:tcW w:w="2835" w:type="dxa"/>
            <w:vMerge w:val="restart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стрелково-пушечное, артиллерийское и ракетное оружие</w:t>
            </w:r>
          </w:p>
        </w:tc>
        <w:tc>
          <w:tcPr>
            <w:tcW w:w="1134" w:type="dxa"/>
            <w:vMerge w:val="restart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</w:tr>
      <w:tr w:rsidR="00FA6AAD" w:rsidRPr="00780070" w:rsidTr="000E4C8A">
        <w:trPr>
          <w:cantSplit/>
          <w:trHeight w:val="920"/>
          <w:jc w:val="center"/>
        </w:trPr>
        <w:tc>
          <w:tcPr>
            <w:tcW w:w="454" w:type="dxa"/>
            <w:vAlign w:val="center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Специализации:</w:t>
            </w:r>
          </w:p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эксплуатация стрелкового оружия, средств индивидуальной бронезащиты и оптико-электронных приборов</w:t>
            </w:r>
          </w:p>
        </w:tc>
        <w:tc>
          <w:tcPr>
            <w:tcW w:w="1276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69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эксплуатация боеприпасов, взрывателей, осветительных и сигнальных средств</w:t>
            </w:r>
          </w:p>
        </w:tc>
        <w:tc>
          <w:tcPr>
            <w:tcW w:w="1276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69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эксплуатация радиотехнических средств артиллерии</w:t>
            </w:r>
          </w:p>
        </w:tc>
        <w:tc>
          <w:tcPr>
            <w:tcW w:w="1276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E4C8A">
        <w:trPr>
          <w:cantSplit/>
          <w:trHeight w:val="69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3543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техническое обеспечение средств АСУ</w:t>
            </w:r>
          </w:p>
        </w:tc>
        <w:tc>
          <w:tcPr>
            <w:tcW w:w="1276" w:type="dxa"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C8A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0E4C8A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C2">
              <w:rPr>
                <w:rFonts w:ascii="Times New Roman" w:hAnsi="Times New Roman"/>
                <w:b/>
                <w:sz w:val="20"/>
                <w:szCs w:val="20"/>
              </w:rPr>
              <w:t>Омский автобронетанковый инженерный институт</w:t>
            </w:r>
          </w:p>
        </w:tc>
        <w:tc>
          <w:tcPr>
            <w:tcW w:w="1134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Полная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3543" w:type="dxa"/>
            <w:vMerge w:val="restart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Танкотехническое обеспечение войск</w:t>
            </w:r>
          </w:p>
        </w:tc>
        <w:tc>
          <w:tcPr>
            <w:tcW w:w="1276" w:type="dxa"/>
            <w:vMerge w:val="restart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55C2">
              <w:rPr>
                <w:rFonts w:ascii="Times New Roman" w:hAnsi="Times New Roman"/>
                <w:b/>
                <w:sz w:val="20"/>
                <w:szCs w:val="20"/>
              </w:rPr>
              <w:t>23.00.00</w:t>
            </w:r>
          </w:p>
        </w:tc>
        <w:tc>
          <w:tcPr>
            <w:tcW w:w="2835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55C2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C755C2" w:rsidRDefault="00FA6AAD" w:rsidP="008908D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23.05.02</w:t>
            </w:r>
          </w:p>
        </w:tc>
        <w:tc>
          <w:tcPr>
            <w:tcW w:w="2835" w:type="dxa"/>
            <w:vMerge w:val="restart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транспортные средства специального назначения</w:t>
            </w:r>
          </w:p>
        </w:tc>
        <w:tc>
          <w:tcPr>
            <w:tcW w:w="1134" w:type="dxa"/>
            <w:vMerge w:val="restart"/>
          </w:tcPr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</w:tr>
      <w:tr w:rsidR="00FA6AAD" w:rsidRPr="00780070" w:rsidTr="00D45F9B">
        <w:trPr>
          <w:cantSplit/>
          <w:trHeight w:val="690"/>
          <w:jc w:val="center"/>
        </w:trPr>
        <w:tc>
          <w:tcPr>
            <w:tcW w:w="454" w:type="dxa"/>
            <w:vAlign w:val="center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3543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Специализации:</w:t>
            </w:r>
          </w:p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танкотехническое обеспечение ВДВ</w:t>
            </w:r>
          </w:p>
        </w:tc>
        <w:tc>
          <w:tcPr>
            <w:tcW w:w="1276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690"/>
          <w:jc w:val="center"/>
        </w:trPr>
        <w:tc>
          <w:tcPr>
            <w:tcW w:w="454" w:type="dxa"/>
            <w:vAlign w:val="center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3543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эксплуатация и ремонт электро- и спецоборудования, и автоматики бронетанковой техники</w:t>
            </w:r>
          </w:p>
        </w:tc>
        <w:tc>
          <w:tcPr>
            <w:tcW w:w="1276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690"/>
          <w:jc w:val="center"/>
        </w:trPr>
        <w:tc>
          <w:tcPr>
            <w:tcW w:w="454" w:type="dxa"/>
            <w:vAlign w:val="center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3543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Автотехническое обеспечение войск</w:t>
            </w:r>
          </w:p>
        </w:tc>
        <w:tc>
          <w:tcPr>
            <w:tcW w:w="1276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690"/>
          <w:jc w:val="center"/>
        </w:trPr>
        <w:tc>
          <w:tcPr>
            <w:tcW w:w="454" w:type="dxa"/>
            <w:vAlign w:val="center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3543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Специализация:</w:t>
            </w:r>
          </w:p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автотехническое обеспечение ВДВ</w:t>
            </w:r>
          </w:p>
        </w:tc>
        <w:tc>
          <w:tcPr>
            <w:tcW w:w="1276" w:type="dxa"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C2">
              <w:rPr>
                <w:rFonts w:ascii="Times New Roman" w:hAnsi="Times New Roman"/>
                <w:sz w:val="20"/>
                <w:szCs w:val="20"/>
              </w:rPr>
              <w:t>Математика, русский язык, физика</w:t>
            </w:r>
          </w:p>
        </w:tc>
        <w:tc>
          <w:tcPr>
            <w:tcW w:w="851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C755C2" w:rsidRDefault="00FA6AAD" w:rsidP="008908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6AAD" w:rsidRPr="0020347F" w:rsidRDefault="00FA6AAD" w:rsidP="007050C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Pr="009A450B" w:rsidRDefault="00FA6AAD" w:rsidP="007050C0">
      <w:pPr>
        <w:spacing w:after="0" w:line="240" w:lineRule="auto"/>
        <w:ind w:firstLine="851"/>
        <w:jc w:val="both"/>
        <w:rPr>
          <w:rFonts w:ascii="Times New Roman" w:hAnsi="Times New Roman"/>
          <w:b/>
          <w:color w:val="C00000"/>
        </w:rPr>
      </w:pPr>
    </w:p>
    <w:p w:rsidR="00FA6AAD" w:rsidRDefault="00FA6AAD" w:rsidP="00551DB2">
      <w:pPr>
        <w:pStyle w:val="FootnoteText"/>
        <w:tabs>
          <w:tab w:val="num" w:pos="-11877"/>
        </w:tabs>
        <w:ind w:firstLine="851"/>
        <w:rPr>
          <w:rFonts w:ascii="Times New Roman" w:hAnsi="Times New Roman"/>
          <w:snapToGrid w:val="0"/>
          <w:sz w:val="22"/>
          <w:szCs w:val="22"/>
        </w:rPr>
      </w:pPr>
    </w:p>
    <w:p w:rsidR="00FA6AAD" w:rsidRDefault="00FA6AAD" w:rsidP="00606C85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8"/>
          <w:u w:val="single"/>
        </w:rPr>
      </w:pPr>
      <w:r w:rsidRPr="00606C85">
        <w:rPr>
          <w:rFonts w:ascii="Times New Roman" w:hAnsi="Times New Roman"/>
          <w:b/>
          <w:color w:val="1F497D"/>
          <w:sz w:val="28"/>
          <w:u w:val="single"/>
        </w:rPr>
        <w:t>Средняя военно-специальная подготовка</w:t>
      </w:r>
      <w:r>
        <w:rPr>
          <w:rFonts w:ascii="Times New Roman" w:hAnsi="Times New Roman"/>
          <w:b/>
          <w:bCs/>
          <w:color w:val="1F497D"/>
          <w:sz w:val="28"/>
          <w:u w:val="single"/>
        </w:rPr>
        <w:t>(с</w:t>
      </w:r>
      <w:r w:rsidRPr="00606C85">
        <w:rPr>
          <w:rFonts w:ascii="Times New Roman" w:hAnsi="Times New Roman"/>
          <w:b/>
          <w:bCs/>
          <w:color w:val="1F497D"/>
          <w:sz w:val="28"/>
          <w:u w:val="single"/>
        </w:rPr>
        <w:t>реднее специальное образование</w:t>
      </w:r>
      <w:r>
        <w:rPr>
          <w:rFonts w:ascii="Times New Roman" w:hAnsi="Times New Roman"/>
          <w:b/>
          <w:bCs/>
          <w:color w:val="1F497D"/>
          <w:sz w:val="28"/>
          <w:u w:val="single"/>
        </w:rPr>
        <w:t>)</w:t>
      </w:r>
    </w:p>
    <w:p w:rsidR="00FA6AAD" w:rsidRPr="00606C85" w:rsidRDefault="00FA6AAD" w:rsidP="00606C85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8"/>
          <w:u w:val="single"/>
        </w:rPr>
      </w:pPr>
    </w:p>
    <w:p w:rsidR="00FA6AAD" w:rsidRPr="0020347F" w:rsidRDefault="00FA6AAD" w:rsidP="00885181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 w:rsidRPr="0020347F">
        <w:rPr>
          <w:rFonts w:ascii="Times New Roman" w:hAnsi="Times New Roman"/>
          <w:bCs/>
          <w:color w:val="000000"/>
          <w:lang w:val="en-US"/>
        </w:rPr>
        <w:t>II</w:t>
      </w:r>
      <w:r w:rsidRPr="0020347F">
        <w:rPr>
          <w:rFonts w:ascii="Times New Roman" w:hAnsi="Times New Roman"/>
          <w:bCs/>
          <w:color w:val="000000"/>
        </w:rPr>
        <w:t>. Вступительные испытания для поступающих на специальности</w:t>
      </w:r>
      <w:r w:rsidRPr="0020347F">
        <w:rPr>
          <w:rFonts w:ascii="Times New Roman" w:hAnsi="Times New Roman"/>
        </w:rPr>
        <w:t xml:space="preserve"> со средней военно-специальной подготовкой включают только </w:t>
      </w:r>
      <w:r w:rsidRPr="0020347F">
        <w:rPr>
          <w:rFonts w:ascii="Times New Roman" w:hAnsi="Times New Roman"/>
          <w:b/>
        </w:rPr>
        <w:t>проведение профессионального отбора и определения физической подготовленности кандидатов (</w:t>
      </w:r>
      <w:r w:rsidRPr="00E32696">
        <w:rPr>
          <w:rFonts w:ascii="Times New Roman" w:hAnsi="Times New Roman"/>
          <w:b/>
          <w:sz w:val="24"/>
          <w:u w:val="single"/>
        </w:rPr>
        <w:t>без учета результатов ЕГЭ</w:t>
      </w:r>
      <w:r w:rsidRPr="0020347F">
        <w:rPr>
          <w:rFonts w:ascii="Times New Roman" w:hAnsi="Times New Roman"/>
          <w:b/>
        </w:rPr>
        <w:t>).</w:t>
      </w:r>
    </w:p>
    <w:p w:rsidR="00FA6AAD" w:rsidRDefault="00FA6AAD" w:rsidP="00885181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 xml:space="preserve">Срок обучения курсантов по программам со средней военно-специальной подготовкой – </w:t>
      </w:r>
      <w:r w:rsidRPr="0020347F">
        <w:rPr>
          <w:rFonts w:ascii="Times New Roman" w:hAnsi="Times New Roman"/>
          <w:b/>
        </w:rPr>
        <w:t>2 года 10 месяцев</w:t>
      </w:r>
      <w:r w:rsidRPr="0020347F">
        <w:rPr>
          <w:rFonts w:ascii="Times New Roman" w:hAnsi="Times New Roman"/>
        </w:rPr>
        <w:t>, квалификация «техник».</w:t>
      </w:r>
      <w:r w:rsidRPr="00337C9A">
        <w:rPr>
          <w:rFonts w:ascii="Times New Roman" w:hAnsi="Times New Roman"/>
          <w:b/>
        </w:rPr>
        <w:t>Срок обучения засчитывается за срок службы в рядах Вооруженных сил Российской Федерации</w:t>
      </w:r>
      <w:r>
        <w:rPr>
          <w:rFonts w:ascii="Times New Roman" w:hAnsi="Times New Roman"/>
        </w:rPr>
        <w:t>.</w:t>
      </w:r>
    </w:p>
    <w:p w:rsidR="00FA6AAD" w:rsidRPr="0020347F" w:rsidRDefault="00FA6AAD" w:rsidP="00885181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4"/>
        <w:gridCol w:w="3543"/>
        <w:gridCol w:w="1276"/>
        <w:gridCol w:w="851"/>
        <w:gridCol w:w="2835"/>
        <w:gridCol w:w="1134"/>
      </w:tblGrid>
      <w:tr w:rsidR="00FA6AAD" w:rsidRPr="00780070" w:rsidTr="00043728">
        <w:trPr>
          <w:cantSplit/>
          <w:trHeight w:val="20"/>
          <w:tblHeader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Наименование военных специальностей подготовки офицеров в военно-учебных заведениях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Вступительные испытания (ЕГЭ)</w:t>
            </w:r>
          </w:p>
        </w:tc>
        <w:tc>
          <w:tcPr>
            <w:tcW w:w="3686" w:type="dxa"/>
            <w:gridSpan w:val="2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 xml:space="preserve">Коды и наименования укрупненных групп направлений подготовки (специальностей), направления подготовки (специальности) </w:t>
            </w:r>
          </w:p>
        </w:tc>
        <w:tc>
          <w:tcPr>
            <w:tcW w:w="1134" w:type="dxa"/>
          </w:tcPr>
          <w:p w:rsidR="00FA6AAD" w:rsidRDefault="00FA6AAD" w:rsidP="00691D01">
            <w:pPr>
              <w:widowControl w:val="0"/>
              <w:suppressAutoHyphens/>
              <w:spacing w:after="0" w:line="240" w:lineRule="auto"/>
              <w:ind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612220" w:rsidRDefault="00FA6AAD" w:rsidP="00691D01">
            <w:pPr>
              <w:widowControl w:val="0"/>
              <w:suppressAutoHyphens/>
              <w:spacing w:after="0" w:line="240" w:lineRule="auto"/>
              <w:ind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Квалификаци</w:t>
            </w:r>
          </w:p>
          <w:p w:rsidR="00FA6AAD" w:rsidRPr="00612220" w:rsidRDefault="00FA6AAD" w:rsidP="00691D01">
            <w:pPr>
              <w:widowControl w:val="0"/>
              <w:suppressAutoHyphens/>
              <w:spacing w:after="0" w:line="240" w:lineRule="auto"/>
              <w:ind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</w:tr>
      <w:tr w:rsidR="00FA6AAD" w:rsidRPr="00780070" w:rsidTr="00043728">
        <w:trPr>
          <w:cantSplit/>
          <w:trHeight w:val="20"/>
          <w:tblHeader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835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tblHeader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FA6AAD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6AAD" w:rsidRPr="00612220" w:rsidRDefault="00FA6AAD" w:rsidP="00D45F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Военная академия материально-технического обеспечения (г. Санкт-Петербург)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Средняя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543" w:type="dxa"/>
            <w:vMerge w:val="restart"/>
          </w:tcPr>
          <w:p w:rsidR="00FA6AAD" w:rsidRDefault="00FA6AAD" w:rsidP="00D43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612220" w:rsidRDefault="00FA6AAD" w:rsidP="00D43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материального обеспечения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23.00.00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23.02.01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3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восстановлению, строительству и эксплуатации мостов и тоннелей на автомобильных дорогах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08.00.00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08.02.02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Строительство и эксплуатация инженерных сооружений</w:t>
            </w:r>
          </w:p>
        </w:tc>
        <w:tc>
          <w:tcPr>
            <w:tcW w:w="1134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2220">
              <w:rPr>
                <w:rFonts w:ascii="Arial" w:hAnsi="Arial" w:cs="Arial"/>
                <w:sz w:val="20"/>
                <w:szCs w:val="20"/>
                <w:lang w:eastAsia="ru-RU"/>
              </w:rPr>
              <w:t>Т</w:t>
            </w:r>
            <w:r w:rsidRPr="00612220">
              <w:rPr>
                <w:rFonts w:ascii="Times New Roman" w:hAnsi="Times New Roman"/>
                <w:sz w:val="20"/>
                <w:szCs w:val="20"/>
              </w:rPr>
              <w:t>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685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543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восстановлению, строительству и эксплуатации автомобильных дорог</w:t>
            </w:r>
          </w:p>
        </w:tc>
        <w:tc>
          <w:tcPr>
            <w:tcW w:w="1276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08.02.05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134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 xml:space="preserve">Военная академия материально-технического обеспечения (г. Санкт-Петербург) </w:t>
            </w:r>
            <w:r w:rsidRPr="00612220">
              <w:rPr>
                <w:rFonts w:ascii="Times New Roman" w:hAnsi="Times New Roman"/>
                <w:b/>
                <w:sz w:val="20"/>
                <w:szCs w:val="20"/>
              </w:rPr>
              <w:br/>
              <w:t>Военный институт (Железнодорожных войск и военных сообщений)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Средняя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543" w:type="dxa"/>
            <w:vMerge w:val="restart"/>
          </w:tcPr>
          <w:p w:rsidR="00FA6AAD" w:rsidRPr="00FD05DB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 и строительству устройств автоматики, телемеханики и связи на железных дорогах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27.00.00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27.02.03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Автоматика и телемеханика на транспорте (на железнодорожном транспорте)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543" w:type="dxa"/>
            <w:vMerge w:val="restart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08.00.00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08.02.02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Строительство и эксплуатация инженерных сооружений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3543" w:type="dxa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по восстановлению и строительству железнодорожного пути</w:t>
            </w:r>
          </w:p>
        </w:tc>
        <w:tc>
          <w:tcPr>
            <w:tcW w:w="1276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08.02.10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2220">
              <w:rPr>
                <w:rFonts w:ascii="Arial" w:hAnsi="Arial" w:cs="Arial"/>
                <w:sz w:val="20"/>
                <w:szCs w:val="20"/>
                <w:lang w:eastAsia="ru-RU"/>
              </w:rPr>
              <w:t>Т</w:t>
            </w:r>
            <w:r w:rsidRPr="00612220">
              <w:rPr>
                <w:rFonts w:ascii="Times New Roman" w:hAnsi="Times New Roman"/>
                <w:sz w:val="20"/>
                <w:szCs w:val="20"/>
              </w:rPr>
              <w:t>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E374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3543" w:type="dxa"/>
            <w:vMerge w:val="restart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автомобильных подразделений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23.00.00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23.02.03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543" w:type="dxa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механизации восстановления и строительства железных дорог</w:t>
            </w:r>
          </w:p>
        </w:tc>
        <w:tc>
          <w:tcPr>
            <w:tcW w:w="1276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23.02.04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Техническая эксплуатация подъемно-транспортных, строительных, дорожных машин и оборудования (на железнодорожном транспорте)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684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3543" w:type="dxa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Применение подразделений по эксплуатации железных дорог</w:t>
            </w:r>
          </w:p>
        </w:tc>
        <w:tc>
          <w:tcPr>
            <w:tcW w:w="1276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23.02.01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Организация перевозок и управление на транспорте (на железнодорожном транспорте)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 xml:space="preserve">Военная академия материально-технического обеспечения (г. Санкт-Петербург) </w:t>
            </w:r>
            <w:r w:rsidRPr="00612220">
              <w:rPr>
                <w:rFonts w:ascii="Times New Roman" w:hAnsi="Times New Roman"/>
                <w:b/>
                <w:sz w:val="20"/>
                <w:szCs w:val="20"/>
              </w:rPr>
              <w:br/>
              <w:t>Военный институт (инженерно-технический)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Средняя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45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3543" w:type="dxa"/>
            <w:vMerge w:val="restart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Организация противопожарной охраны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20.00.00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ТЕХНОСФЕРНАЯ БЕЗОПАСНОСТЬ И ПРИРОДООБУСТРОЙСТВО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FD05DB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20.02.04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45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3543" w:type="dxa"/>
            <w:vMerge w:val="restart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Водоснабжение и канализация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08.00.00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08.02.04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612220" w:rsidRDefault="00FA6AAD" w:rsidP="00612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Вольский военный институт материального обеспечения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Средняя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612220" w:rsidRDefault="00FA6AAD" w:rsidP="003571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3543" w:type="dxa"/>
            <w:vMerge w:val="restart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Продовольственное и вещевое обеспечение войск (сил)</w:t>
            </w:r>
          </w:p>
        </w:tc>
        <w:tc>
          <w:tcPr>
            <w:tcW w:w="1276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38.00.00</w:t>
            </w:r>
          </w:p>
        </w:tc>
        <w:tc>
          <w:tcPr>
            <w:tcW w:w="2835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ЭКОНОМИКА И УПРАВЛЕНИЕ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612220" w:rsidRDefault="00FA6AAD" w:rsidP="0061222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38.02.03</w:t>
            </w:r>
          </w:p>
        </w:tc>
        <w:tc>
          <w:tcPr>
            <w:tcW w:w="2835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операционная деятельность в логистике</w:t>
            </w:r>
          </w:p>
        </w:tc>
        <w:tc>
          <w:tcPr>
            <w:tcW w:w="1134" w:type="dxa"/>
            <w:vMerge w:val="restart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220">
              <w:rPr>
                <w:rFonts w:ascii="Times New Roman" w:hAnsi="Times New Roman"/>
                <w:sz w:val="20"/>
                <w:szCs w:val="20"/>
              </w:rPr>
              <w:t>Операционный логист</w:t>
            </w:r>
          </w:p>
        </w:tc>
      </w:tr>
      <w:tr w:rsidR="00FA6AAD" w:rsidRPr="00780070" w:rsidTr="00043728">
        <w:trPr>
          <w:cantSplit/>
          <w:trHeight w:val="46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3571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3543" w:type="dxa"/>
          </w:tcPr>
          <w:p w:rsidR="00FA6AAD" w:rsidRPr="008908D6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8D6">
              <w:rPr>
                <w:rFonts w:ascii="Times New Roman" w:hAnsi="Times New Roman"/>
                <w:sz w:val="20"/>
                <w:szCs w:val="20"/>
              </w:rPr>
              <w:t>Обеспечение войск (сил) ракетным топливом и горючим</w:t>
            </w:r>
          </w:p>
        </w:tc>
        <w:tc>
          <w:tcPr>
            <w:tcW w:w="1276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043728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20">
              <w:rPr>
                <w:rFonts w:ascii="Times New Roman" w:hAnsi="Times New Roman"/>
                <w:b/>
                <w:sz w:val="20"/>
                <w:szCs w:val="20"/>
              </w:rPr>
              <w:t>Пензенский артиллерийский инженерный институт</w:t>
            </w:r>
          </w:p>
        </w:tc>
        <w:tc>
          <w:tcPr>
            <w:tcW w:w="1134" w:type="dxa"/>
          </w:tcPr>
          <w:p w:rsidR="00FA6AAD" w:rsidRPr="00612220" w:rsidRDefault="00FA6AAD" w:rsidP="00612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2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Средняя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8F6C26" w:rsidRDefault="00FA6AAD" w:rsidP="003571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3543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pacing w:val="-2"/>
                <w:sz w:val="20"/>
                <w:szCs w:val="20"/>
              </w:rPr>
              <w:t>Ремонт и хранение артиллерийского и стрелкового вооружения, топографической техники и имущества</w:t>
            </w:r>
          </w:p>
        </w:tc>
        <w:tc>
          <w:tcPr>
            <w:tcW w:w="1276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15.00.00</w:t>
            </w:r>
          </w:p>
        </w:tc>
        <w:tc>
          <w:tcPr>
            <w:tcW w:w="2835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МАШИНОСТРОЕНИЕ</w:t>
            </w:r>
          </w:p>
        </w:tc>
        <w:tc>
          <w:tcPr>
            <w:tcW w:w="1134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30"/>
          <w:jc w:val="center"/>
        </w:trPr>
        <w:tc>
          <w:tcPr>
            <w:tcW w:w="454" w:type="dxa"/>
            <w:vMerge/>
            <w:vAlign w:val="center"/>
          </w:tcPr>
          <w:p w:rsidR="00FA6AAD" w:rsidRPr="008F6C26" w:rsidRDefault="00FA6AAD" w:rsidP="008F6C2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15.02.04</w:t>
            </w:r>
          </w:p>
        </w:tc>
        <w:tc>
          <w:tcPr>
            <w:tcW w:w="2835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pacing w:val="-2"/>
                <w:sz w:val="20"/>
                <w:szCs w:val="20"/>
              </w:rPr>
              <w:t>Специальные машины и устройства</w:t>
            </w:r>
          </w:p>
        </w:tc>
        <w:tc>
          <w:tcPr>
            <w:tcW w:w="1134" w:type="dxa"/>
            <w:vMerge w:val="restart"/>
          </w:tcPr>
          <w:p w:rsidR="00FA6AAD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8F6C26" w:rsidRDefault="00FA6AAD" w:rsidP="00091E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</w:tr>
      <w:tr w:rsidR="00FA6AAD" w:rsidRPr="00780070" w:rsidTr="00D45F9B">
        <w:trPr>
          <w:cantSplit/>
          <w:trHeight w:val="230"/>
          <w:jc w:val="center"/>
        </w:trPr>
        <w:tc>
          <w:tcPr>
            <w:tcW w:w="454" w:type="dxa"/>
            <w:vAlign w:val="center"/>
          </w:tcPr>
          <w:p w:rsidR="00FA6AAD" w:rsidRPr="008F6C26" w:rsidRDefault="00FA6AAD" w:rsidP="003571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3543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pacing w:val="-2"/>
                <w:sz w:val="20"/>
                <w:szCs w:val="20"/>
              </w:rPr>
              <w:t>Эксплуатация, ремонт и хранение артиллерийских боеприпасов и противотанковых управляемых ракет</w:t>
            </w:r>
          </w:p>
        </w:tc>
        <w:tc>
          <w:tcPr>
            <w:tcW w:w="1276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30"/>
          <w:jc w:val="center"/>
        </w:trPr>
        <w:tc>
          <w:tcPr>
            <w:tcW w:w="454" w:type="dxa"/>
            <w:vAlign w:val="center"/>
          </w:tcPr>
          <w:p w:rsidR="00FA6AAD" w:rsidRPr="008F6C26" w:rsidRDefault="00FA6AAD" w:rsidP="003571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3543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pacing w:val="-2"/>
                <w:sz w:val="20"/>
                <w:szCs w:val="20"/>
              </w:rPr>
              <w:t>Эксплуатация, ремонт и хранение стрелкового вооружения</w:t>
            </w:r>
          </w:p>
        </w:tc>
        <w:tc>
          <w:tcPr>
            <w:tcW w:w="1276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8F6C26" w:rsidRDefault="00FA6AAD" w:rsidP="003571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3543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Ремонт и хранение радиолокационных станций и радиотехнических средств</w:t>
            </w:r>
          </w:p>
        </w:tc>
        <w:tc>
          <w:tcPr>
            <w:tcW w:w="1276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11.00.00</w:t>
            </w:r>
          </w:p>
        </w:tc>
        <w:tc>
          <w:tcPr>
            <w:tcW w:w="2835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134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8F6C26" w:rsidRDefault="00FA6AAD" w:rsidP="008F6C2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11.02.02</w:t>
            </w:r>
          </w:p>
        </w:tc>
        <w:tc>
          <w:tcPr>
            <w:tcW w:w="2835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134" w:type="dxa"/>
          </w:tcPr>
          <w:p w:rsidR="00FA6AAD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AAD" w:rsidRPr="008F6C26" w:rsidRDefault="00FA6AAD" w:rsidP="00091E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Омский автобронетанковый инженерный институт</w:t>
            </w:r>
          </w:p>
        </w:tc>
        <w:tc>
          <w:tcPr>
            <w:tcW w:w="1134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Align w:val="center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Средняя военно-специальная подготовка</w:t>
            </w:r>
          </w:p>
        </w:tc>
        <w:tc>
          <w:tcPr>
            <w:tcW w:w="3686" w:type="dxa"/>
            <w:gridSpan w:val="2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3543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Ремонт и хранение бронетанкового вооружения и техники</w:t>
            </w:r>
          </w:p>
        </w:tc>
        <w:tc>
          <w:tcPr>
            <w:tcW w:w="1276" w:type="dxa"/>
            <w:vMerge w:val="restart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23.00.00</w:t>
            </w:r>
          </w:p>
        </w:tc>
        <w:tc>
          <w:tcPr>
            <w:tcW w:w="2835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b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6AAD" w:rsidRPr="00780070" w:rsidTr="00D45F9B">
        <w:trPr>
          <w:cantSplit/>
          <w:trHeight w:val="20"/>
          <w:jc w:val="center"/>
        </w:trPr>
        <w:tc>
          <w:tcPr>
            <w:tcW w:w="454" w:type="dxa"/>
            <w:vMerge/>
            <w:vAlign w:val="center"/>
          </w:tcPr>
          <w:p w:rsidR="00FA6AAD" w:rsidRPr="008F6C26" w:rsidRDefault="00FA6AAD" w:rsidP="008F6C2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23.02.03</w:t>
            </w:r>
          </w:p>
        </w:tc>
        <w:tc>
          <w:tcPr>
            <w:tcW w:w="2835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FA6AAD" w:rsidRPr="008F6C26" w:rsidRDefault="00FA6AAD" w:rsidP="008F6C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C26">
              <w:rPr>
                <w:rFonts w:ascii="Times New Roman" w:hAnsi="Times New Roman"/>
                <w:sz w:val="20"/>
                <w:szCs w:val="20"/>
              </w:rPr>
              <w:t>Старший техник</w:t>
            </w:r>
          </w:p>
        </w:tc>
      </w:tr>
    </w:tbl>
    <w:p w:rsidR="00FA6AAD" w:rsidRPr="0020347F" w:rsidRDefault="00FA6AAD" w:rsidP="008A374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</w:rPr>
      </w:pPr>
    </w:p>
    <w:p w:rsidR="00FA6AAD" w:rsidRDefault="00FA6AAD" w:rsidP="00D155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6AAD" w:rsidRPr="00B448CF" w:rsidRDefault="00FA6AAD" w:rsidP="00D15540">
      <w:pPr>
        <w:spacing w:after="0" w:line="240" w:lineRule="auto"/>
        <w:jc w:val="center"/>
        <w:rPr>
          <w:rFonts w:ascii="Times New Roman" w:hAnsi="Times New Roman"/>
        </w:rPr>
      </w:pPr>
      <w:r w:rsidRPr="00B448CF">
        <w:rPr>
          <w:rFonts w:ascii="Times New Roman" w:hAnsi="Times New Roman"/>
          <w:b/>
        </w:rPr>
        <w:t>Порядок проведения профессионального отбора</w:t>
      </w:r>
    </w:p>
    <w:p w:rsidR="00FA6AAD" w:rsidRDefault="00FA6AAD" w:rsidP="00B448CF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Pr="003E5E10" w:rsidRDefault="00FA6AAD" w:rsidP="003E5E10">
      <w:pPr>
        <w:pStyle w:val="BodyTextIndent"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754"/>
          <w:tab w:val="num" w:pos="-14037"/>
          <w:tab w:val="left" w:pos="1276"/>
        </w:tabs>
        <w:suppressAutoHyphens/>
        <w:spacing w:line="240" w:lineRule="auto"/>
        <w:ind w:left="0" w:firstLine="720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>Профессиональный отбор кандидатов, поступающих в ВА МТО для обучения курсантами, проводится приемной комиссией в целях определения способности кандидатов осваивать образовательные программы соответствующего уровня.</w:t>
      </w:r>
    </w:p>
    <w:p w:rsidR="00FA6AAD" w:rsidRPr="003E5E10" w:rsidRDefault="00FA6AAD" w:rsidP="003E5E10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</w:pPr>
      <w:r w:rsidRPr="003E5E10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Для прохождения профессионального отбора кандидатом в приемную комиссию вуза представляются:</w:t>
      </w:r>
    </w:p>
    <w:p w:rsidR="00FA6AAD" w:rsidRPr="003E5E10" w:rsidRDefault="00FA6AAD" w:rsidP="003E5E10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</w:pPr>
      <w:r w:rsidRPr="003E5E10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1) документы (в срок не позднее одних суток до заседания приемной комиссии вуза для принятия решения о зачислении кандидата в вуз): паспорт, военный билет или удостоверение гражданина, подлежащего призыву на военную службу, оригинал документа об образовании и (или) о квалификации;</w:t>
      </w:r>
    </w:p>
    <w:p w:rsidR="00FA6AAD" w:rsidRPr="003E5E10" w:rsidRDefault="00FA6AAD" w:rsidP="003E5E10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</w:pPr>
      <w:r w:rsidRPr="003E5E10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2) сведения о:</w:t>
      </w:r>
    </w:p>
    <w:p w:rsidR="00FA6AAD" w:rsidRPr="003E5E10" w:rsidRDefault="00FA6AAD" w:rsidP="003E5E10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</w:pPr>
      <w:r w:rsidRPr="003E5E10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наличии или отсутствии у него особых прав (преимуществ) при приеме на обучение в вузы, установленные законодательством Российской Федерации (при наличии прилагаются подтверждающие их документы);</w:t>
      </w:r>
    </w:p>
    <w:p w:rsidR="00FA6AAD" w:rsidRPr="003E5E10" w:rsidRDefault="00FA6AAD" w:rsidP="003E5E10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</w:pPr>
      <w:r w:rsidRPr="003E5E10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наличии или отсутствии у него индивидуальных достижений (при наличии прилагаются подтверждающие их документы);</w:t>
      </w:r>
    </w:p>
    <w:p w:rsidR="00FA6AAD" w:rsidRPr="003E5E10" w:rsidRDefault="00FA6AAD" w:rsidP="003E5E10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</w:pPr>
      <w:r w:rsidRPr="003E5E10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сдаче единого государственного экзамена (далее - ЕГЭ) и его результатах при приеме на обучение по программам с полной военно-специальной подготовкой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использованы).</w:t>
      </w:r>
    </w:p>
    <w:p w:rsidR="00FA6AAD" w:rsidRPr="003E5E10" w:rsidRDefault="00FA6AAD" w:rsidP="003E5E10">
      <w:pPr>
        <w:pStyle w:val="BodyTextIndent"/>
        <w:tabs>
          <w:tab w:val="num" w:pos="720"/>
        </w:tabs>
        <w:suppressAutoHyphens/>
        <w:ind w:left="360" w:firstLine="0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ab/>
        <w:t>Профессиональный отбор кандидатов включает:</w:t>
      </w:r>
    </w:p>
    <w:p w:rsidR="00FA6AAD" w:rsidRPr="003E5E10" w:rsidRDefault="00FA6AAD" w:rsidP="003E5E10">
      <w:pPr>
        <w:pStyle w:val="22"/>
        <w:tabs>
          <w:tab w:val="clear" w:pos="360"/>
        </w:tabs>
        <w:suppressAutoHyphens/>
        <w:ind w:firstLine="720"/>
        <w:rPr>
          <w:rFonts w:ascii="Times New Roman" w:hAnsi="Times New Roman"/>
          <w:sz w:val="22"/>
          <w:szCs w:val="22"/>
        </w:rPr>
      </w:pPr>
      <w:r w:rsidRPr="003E5E10">
        <w:rPr>
          <w:rFonts w:ascii="Times New Roman" w:hAnsi="Times New Roman"/>
          <w:sz w:val="22"/>
          <w:szCs w:val="22"/>
        </w:rPr>
        <w:t>а) определение годности кандидатов к поступлению в вуз по состоянию здоровья;</w:t>
      </w:r>
    </w:p>
    <w:p w:rsidR="00FA6AAD" w:rsidRPr="003E5E10" w:rsidRDefault="00FA6AAD" w:rsidP="003E5E10">
      <w:pPr>
        <w:pStyle w:val="22"/>
        <w:tabs>
          <w:tab w:val="clear" w:pos="360"/>
        </w:tabs>
        <w:suppressAutoHyphens/>
        <w:ind w:firstLine="720"/>
        <w:rPr>
          <w:rFonts w:ascii="Times New Roman" w:hAnsi="Times New Roman"/>
          <w:sz w:val="22"/>
          <w:szCs w:val="22"/>
        </w:rPr>
      </w:pPr>
      <w:r w:rsidRPr="003E5E10">
        <w:rPr>
          <w:rFonts w:ascii="Times New Roman" w:hAnsi="Times New Roman"/>
          <w:sz w:val="22"/>
          <w:szCs w:val="22"/>
        </w:rPr>
        <w:t>б) 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FA6AAD" w:rsidRPr="003E5E10" w:rsidRDefault="00FA6AAD" w:rsidP="003E5E10">
      <w:pPr>
        <w:pStyle w:val="22"/>
        <w:tabs>
          <w:tab w:val="clear" w:pos="360"/>
        </w:tabs>
        <w:suppressAutoHyphens/>
        <w:ind w:firstLine="720"/>
        <w:rPr>
          <w:rFonts w:ascii="Times New Roman" w:hAnsi="Times New Roman"/>
          <w:sz w:val="22"/>
          <w:szCs w:val="22"/>
        </w:rPr>
      </w:pPr>
      <w:r w:rsidRPr="003E5E10">
        <w:rPr>
          <w:rFonts w:ascii="Times New Roman" w:hAnsi="Times New Roman"/>
          <w:sz w:val="22"/>
          <w:szCs w:val="22"/>
        </w:rPr>
        <w:t>в) вступительные испытания, состоящие из следующего:</w:t>
      </w:r>
    </w:p>
    <w:p w:rsidR="00FA6AAD" w:rsidRPr="003E5E10" w:rsidRDefault="00FA6AAD" w:rsidP="003E5E10">
      <w:pPr>
        <w:pStyle w:val="BodyTextIndent2"/>
        <w:suppressAutoHyphens/>
        <w:spacing w:line="240" w:lineRule="auto"/>
        <w:rPr>
          <w:rFonts w:ascii="Times New Roman" w:hAnsi="Times New Roman"/>
        </w:rPr>
      </w:pPr>
      <w:r w:rsidRPr="003E5E10">
        <w:rPr>
          <w:rFonts w:ascii="Times New Roman" w:hAnsi="Times New Roman"/>
        </w:rPr>
        <w:t>оценки уровня общеобразовательной подготовленности кандидатов по результатам единого государственного экзамена (ЕГЭ) по общеобразовательным предметам, соответствующим специальности, на которую осуществляется прием;</w:t>
      </w:r>
    </w:p>
    <w:p w:rsidR="00FA6AAD" w:rsidRPr="003E5E10" w:rsidRDefault="00FA6AAD" w:rsidP="003E5E10">
      <w:pPr>
        <w:pStyle w:val="22"/>
        <w:tabs>
          <w:tab w:val="clear" w:pos="360"/>
        </w:tabs>
        <w:suppressAutoHyphens/>
        <w:ind w:firstLine="720"/>
        <w:rPr>
          <w:rFonts w:ascii="Times New Roman" w:hAnsi="Times New Roman"/>
          <w:sz w:val="22"/>
          <w:szCs w:val="22"/>
        </w:rPr>
      </w:pPr>
      <w:r w:rsidRPr="003E5E10">
        <w:rPr>
          <w:rFonts w:ascii="Times New Roman" w:hAnsi="Times New Roman"/>
          <w:sz w:val="22"/>
          <w:szCs w:val="22"/>
        </w:rPr>
        <w:t>г) оценки уровня физической подготовленности кандидатов.</w:t>
      </w:r>
    </w:p>
    <w:p w:rsidR="00FA6AAD" w:rsidRDefault="00FA6AAD" w:rsidP="003E5E10">
      <w:pPr>
        <w:pStyle w:val="BodyTextIndent"/>
        <w:keepNext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034"/>
          <w:tab w:val="num" w:pos="-13317"/>
          <w:tab w:val="left" w:pos="1276"/>
        </w:tabs>
        <w:suppressAutoHyphens/>
        <w:spacing w:line="240" w:lineRule="auto"/>
        <w:ind w:left="0" w:firstLine="720"/>
        <w:outlineLvl w:val="1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>Профессиональный отбор кандидатов проводится с 1 по 30 июля.</w:t>
      </w:r>
    </w:p>
    <w:p w:rsidR="00FA6AAD" w:rsidRPr="008D492B" w:rsidRDefault="00FA6AAD" w:rsidP="003E5E10">
      <w:pPr>
        <w:pStyle w:val="BodyTextIndent"/>
        <w:keepNext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034"/>
          <w:tab w:val="num" w:pos="-13317"/>
          <w:tab w:val="left" w:pos="1276"/>
        </w:tabs>
        <w:suppressAutoHyphens/>
        <w:spacing w:line="240" w:lineRule="auto"/>
        <w:ind w:left="0" w:firstLine="720"/>
        <w:outlineLvl w:val="1"/>
        <w:rPr>
          <w:b w:val="0"/>
          <w:sz w:val="22"/>
          <w:szCs w:val="22"/>
          <w:u w:val="none"/>
        </w:rPr>
      </w:pPr>
      <w:r w:rsidRPr="008D492B">
        <w:rPr>
          <w:b w:val="0"/>
          <w:sz w:val="22"/>
          <w:szCs w:val="22"/>
          <w:u w:val="none"/>
        </w:rPr>
        <w:t>Конкурс из опыта прошлых лет составляет не менее трех кандидатов на одно учебное место.</w:t>
      </w:r>
    </w:p>
    <w:p w:rsidR="00FA6AAD" w:rsidRPr="003E5E10" w:rsidRDefault="00FA6AAD" w:rsidP="003E5E10">
      <w:pPr>
        <w:pStyle w:val="BodyTextIndent"/>
        <w:keepNext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034"/>
          <w:tab w:val="num" w:pos="-13317"/>
          <w:tab w:val="left" w:pos="1276"/>
        </w:tabs>
        <w:suppressAutoHyphens/>
        <w:spacing w:line="240" w:lineRule="auto"/>
        <w:ind w:left="0" w:firstLine="720"/>
        <w:outlineLvl w:val="1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>Срок обучения курсантов по программам с полной военно-специальной подготовкой – 5 лет, квалификация «специалист».</w:t>
      </w:r>
    </w:p>
    <w:p w:rsidR="00FA6AAD" w:rsidRPr="003E5E10" w:rsidRDefault="00FA6AAD" w:rsidP="003E5E10">
      <w:pPr>
        <w:pStyle w:val="BodyTextIndent"/>
        <w:keepNext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034"/>
          <w:tab w:val="num" w:pos="-13317"/>
          <w:tab w:val="left" w:pos="1276"/>
        </w:tabs>
        <w:suppressAutoHyphens/>
        <w:spacing w:line="240" w:lineRule="auto"/>
        <w:ind w:left="0" w:firstLine="720"/>
        <w:outlineLvl w:val="1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 xml:space="preserve"> Срок обучения курсантов по программам со средней военно-специальной подготовкой – 2 года 10 месяцев, квалификация «техник».</w:t>
      </w:r>
    </w:p>
    <w:p w:rsidR="00FA6AAD" w:rsidRPr="003E5E10" w:rsidRDefault="00FA6AAD" w:rsidP="003E5E10">
      <w:pPr>
        <w:pStyle w:val="BodyTextIndent"/>
        <w:keepNext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034"/>
          <w:tab w:val="num" w:pos="-13317"/>
          <w:tab w:val="left" w:pos="1276"/>
        </w:tabs>
        <w:suppressAutoHyphens/>
        <w:spacing w:line="240" w:lineRule="auto"/>
        <w:ind w:left="0" w:firstLine="720"/>
        <w:outlineLvl w:val="1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>Весь период обучения курсанты проживают в общежитии казарменного типа.</w:t>
      </w:r>
    </w:p>
    <w:p w:rsidR="00FA6AAD" w:rsidRPr="003E5E10" w:rsidRDefault="00FA6AAD" w:rsidP="003E5E10">
      <w:pPr>
        <w:pStyle w:val="BodyTextIndent"/>
        <w:keepNext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034"/>
          <w:tab w:val="num" w:pos="-13317"/>
          <w:tab w:val="left" w:pos="1276"/>
        </w:tabs>
        <w:suppressAutoHyphens/>
        <w:spacing w:line="240" w:lineRule="auto"/>
        <w:ind w:left="0" w:firstLine="720"/>
        <w:outlineLvl w:val="1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>Во время всего периода обучения курсанты обеспечиваются вещевым имуществом и трехразовым питанием в столовой.</w:t>
      </w:r>
    </w:p>
    <w:p w:rsidR="00FA6AAD" w:rsidRPr="003E5E10" w:rsidRDefault="00FA6AAD" w:rsidP="003E5E10">
      <w:pPr>
        <w:pStyle w:val="BodyTextIndent"/>
        <w:keepNext/>
        <w:widowControl/>
        <w:numPr>
          <w:ilvl w:val="0"/>
          <w:numId w:val="2"/>
        </w:numPr>
        <w:shd w:val="clear" w:color="auto" w:fill="auto"/>
        <w:tabs>
          <w:tab w:val="clear" w:pos="1070"/>
          <w:tab w:val="num" w:pos="-14034"/>
          <w:tab w:val="num" w:pos="-13317"/>
          <w:tab w:val="left" w:pos="1276"/>
        </w:tabs>
        <w:suppressAutoHyphens/>
        <w:spacing w:line="240" w:lineRule="auto"/>
        <w:ind w:left="0" w:firstLine="720"/>
        <w:outlineLvl w:val="1"/>
        <w:rPr>
          <w:b w:val="0"/>
          <w:sz w:val="22"/>
          <w:szCs w:val="22"/>
          <w:u w:val="none"/>
        </w:rPr>
      </w:pPr>
      <w:r w:rsidRPr="003E5E10">
        <w:rPr>
          <w:b w:val="0"/>
          <w:sz w:val="22"/>
          <w:szCs w:val="22"/>
          <w:u w:val="none"/>
        </w:rPr>
        <w:t>Кандидаты, поступающие в академию, проходят предварительное и окончательное медицинское освидетельствование. Каждый кандидат освидетельствуется хирургом, терапевтом, психиатром, невропатологом, а при необходимости – другими специалистами. Окончательное медицинское освидетельствование проводится военно-врачебной комиссией академии. Результаты медицинского освидетельствования кандидатов объявляются не позднее одного дня после вынесения заключения о состоянии здоровья.</w:t>
      </w:r>
    </w:p>
    <w:p w:rsidR="00FA6AAD" w:rsidRPr="00D45F9B" w:rsidRDefault="00FA6AAD" w:rsidP="00D15540">
      <w:pPr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FA6AAD" w:rsidRDefault="00FA6AAD" w:rsidP="00D15540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FA6AAD" w:rsidRPr="00D15540" w:rsidRDefault="00FA6AAD" w:rsidP="00D15540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D15540">
        <w:rPr>
          <w:rFonts w:ascii="Times New Roman" w:hAnsi="Times New Roman"/>
          <w:b/>
        </w:rPr>
        <w:t xml:space="preserve">Форма и правила определения физической подготовленности кандидатов, </w:t>
      </w:r>
    </w:p>
    <w:p w:rsidR="00FA6AAD" w:rsidRPr="00D15540" w:rsidRDefault="00FA6AAD" w:rsidP="00D15540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D15540">
        <w:rPr>
          <w:rFonts w:ascii="Times New Roman" w:hAnsi="Times New Roman"/>
          <w:b/>
        </w:rPr>
        <w:t>порядок ее оценки, требования, предъявляемые к физической подготовленности кандидатов, особенности нормативов для различных категорий кандидатов</w:t>
      </w:r>
    </w:p>
    <w:p w:rsidR="00FA6AAD" w:rsidRPr="00D15540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Pr="004E68C6" w:rsidRDefault="00FA6AAD" w:rsidP="00D15540">
      <w:pPr>
        <w:spacing w:after="0" w:line="240" w:lineRule="auto"/>
        <w:jc w:val="center"/>
        <w:rPr>
          <w:rFonts w:ascii="Times New Roman" w:hAnsi="Times New Roman"/>
          <w:b/>
        </w:rPr>
      </w:pPr>
      <w:r w:rsidRPr="004E68C6">
        <w:rPr>
          <w:rFonts w:ascii="Times New Roman" w:hAnsi="Times New Roman"/>
          <w:b/>
        </w:rPr>
        <w:t>Форма и правила определения физической подготовленности  для кандидатов мужского пола</w:t>
      </w:r>
    </w:p>
    <w:p w:rsidR="00FA6AAD" w:rsidRPr="00D15540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Pr="00D15540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15540">
        <w:rPr>
          <w:rFonts w:ascii="Times New Roman" w:hAnsi="Times New Roman"/>
        </w:rPr>
        <w:t>Кандидаты для поступления в военно-учебные заведения из числа гражданской молодежи сдают экзамен по физической подготовке по 3-4 упражнениям (подтягивание на перекладине, бег на 100 м, бег на 3 км, плавание на 100 м – при наличии условий).</w:t>
      </w:r>
    </w:p>
    <w:p w:rsidR="00FA6AAD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15540">
        <w:rPr>
          <w:rFonts w:ascii="Times New Roman" w:hAnsi="Times New Roman"/>
        </w:rPr>
        <w:t>Для определения уровня физической подготовленности кандидатов, поступающих в военно-учебные заведения, используется таблица перевода суммы набранных баллов по физической подготовке в 100 - балльную шкалу</w:t>
      </w:r>
    </w:p>
    <w:p w:rsidR="00FA6AAD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496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54"/>
        <w:gridCol w:w="1132"/>
        <w:gridCol w:w="1170"/>
        <w:gridCol w:w="1108"/>
        <w:gridCol w:w="1269"/>
        <w:gridCol w:w="1130"/>
        <w:gridCol w:w="1110"/>
      </w:tblGrid>
      <w:tr w:rsidR="00FA6AAD" w:rsidRPr="00780070" w:rsidTr="00D15540">
        <w:tc>
          <w:tcPr>
            <w:tcW w:w="1565" w:type="pct"/>
            <w:vMerge w:val="restart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Сумма баллов за выполнение упражнений по физической подготовке</w:t>
            </w:r>
          </w:p>
        </w:tc>
        <w:tc>
          <w:tcPr>
            <w:tcW w:w="1693" w:type="pct"/>
            <w:gridSpan w:val="3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В трех упражнениях</w:t>
            </w:r>
          </w:p>
        </w:tc>
        <w:tc>
          <w:tcPr>
            <w:tcW w:w="1742" w:type="pct"/>
            <w:gridSpan w:val="3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В четырех упражнениях</w:t>
            </w:r>
          </w:p>
        </w:tc>
      </w:tr>
      <w:tr w:rsidR="00FA6AAD" w:rsidRPr="00780070" w:rsidTr="00D15540">
        <w:tc>
          <w:tcPr>
            <w:tcW w:w="1565" w:type="pct"/>
            <w:vMerge/>
          </w:tcPr>
          <w:p w:rsidR="00FA6AAD" w:rsidRPr="00780070" w:rsidRDefault="00FA6AAD" w:rsidP="00D15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ind w:left="-114" w:right="-101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  <w:lang w:val="en-US"/>
              </w:rPr>
              <w:t>120</w:t>
            </w:r>
            <w:r w:rsidRPr="00780070">
              <w:rPr>
                <w:rFonts w:ascii="Times New Roman" w:hAnsi="Times New Roman"/>
                <w:szCs w:val="28"/>
              </w:rPr>
              <w:t>-149</w:t>
            </w:r>
          </w:p>
        </w:tc>
        <w:tc>
          <w:tcPr>
            <w:tcW w:w="581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ind w:left="-115" w:right="-106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  <w:lang w:val="en-US"/>
              </w:rPr>
              <w:t>150</w:t>
            </w:r>
            <w:r w:rsidRPr="00780070">
              <w:rPr>
                <w:rFonts w:ascii="Times New Roman" w:hAnsi="Times New Roman"/>
                <w:szCs w:val="28"/>
              </w:rPr>
              <w:t>-169</w:t>
            </w:r>
          </w:p>
        </w:tc>
        <w:tc>
          <w:tcPr>
            <w:tcW w:w="549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ind w:left="-96" w:right="-78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  <w:lang w:val="en-US"/>
              </w:rPr>
              <w:t>170</w:t>
            </w:r>
            <w:r w:rsidRPr="00780070">
              <w:rPr>
                <w:rFonts w:ascii="Times New Roman" w:hAnsi="Times New Roman"/>
                <w:szCs w:val="28"/>
              </w:rPr>
              <w:t xml:space="preserve"> и более</w:t>
            </w:r>
          </w:p>
        </w:tc>
        <w:tc>
          <w:tcPr>
            <w:tcW w:w="630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szCs w:val="28"/>
              </w:rPr>
              <w:t>170-209</w:t>
            </w:r>
          </w:p>
        </w:tc>
        <w:tc>
          <w:tcPr>
            <w:tcW w:w="561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ind w:left="-62" w:right="-8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szCs w:val="28"/>
              </w:rPr>
              <w:t>210-229</w:t>
            </w:r>
          </w:p>
        </w:tc>
        <w:tc>
          <w:tcPr>
            <w:tcW w:w="551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ind w:left="-132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szCs w:val="28"/>
              </w:rPr>
              <w:t>230 и более</w:t>
            </w:r>
          </w:p>
        </w:tc>
      </w:tr>
      <w:tr w:rsidR="00FA6AAD" w:rsidRPr="00780070" w:rsidTr="00D15540">
        <w:tc>
          <w:tcPr>
            <w:tcW w:w="1565" w:type="pct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780070">
              <w:rPr>
                <w:rFonts w:ascii="Times New Roman" w:hAnsi="Times New Roman"/>
                <w:color w:val="000000"/>
                <w:szCs w:val="28"/>
              </w:rPr>
              <w:t>Перевод набранных баллов в 100 - балльную шкалу</w:t>
            </w:r>
          </w:p>
        </w:tc>
        <w:tc>
          <w:tcPr>
            <w:tcW w:w="562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color w:val="000000"/>
                <w:szCs w:val="28"/>
              </w:rPr>
              <w:t>25 – 5</w:t>
            </w: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581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5</w:t>
            </w:r>
            <w:r w:rsidRPr="00780070">
              <w:rPr>
                <w:rFonts w:ascii="Times New Roman" w:hAnsi="Times New Roman"/>
                <w:color w:val="000000"/>
                <w:szCs w:val="28"/>
              </w:rPr>
              <w:t xml:space="preserve"> – 7</w:t>
            </w: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549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ind w:left="-96" w:right="-74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75</w:t>
            </w:r>
            <w:r w:rsidRPr="00780070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100</w:t>
            </w:r>
          </w:p>
        </w:tc>
        <w:tc>
          <w:tcPr>
            <w:tcW w:w="630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color w:val="000000"/>
                <w:szCs w:val="28"/>
              </w:rPr>
              <w:t xml:space="preserve">25 – </w:t>
            </w: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6</w:t>
            </w:r>
            <w:r w:rsidRPr="00780070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561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6</w:t>
            </w:r>
            <w:r w:rsidRPr="00780070">
              <w:rPr>
                <w:rFonts w:ascii="Times New Roman" w:hAnsi="Times New Roman"/>
                <w:color w:val="000000"/>
                <w:szCs w:val="28"/>
              </w:rPr>
              <w:t xml:space="preserve">5– </w:t>
            </w: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8</w:t>
            </w:r>
            <w:r w:rsidRPr="00780070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551" w:type="pct"/>
            <w:vAlign w:val="center"/>
          </w:tcPr>
          <w:p w:rsidR="00FA6AAD" w:rsidRPr="00780070" w:rsidRDefault="00FA6AAD" w:rsidP="00D15540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8</w:t>
            </w:r>
            <w:r w:rsidRPr="00780070">
              <w:rPr>
                <w:rFonts w:ascii="Times New Roman" w:hAnsi="Times New Roman"/>
                <w:color w:val="000000"/>
                <w:szCs w:val="28"/>
              </w:rPr>
              <w:t>5–</w:t>
            </w:r>
            <w:r w:rsidRPr="00780070">
              <w:rPr>
                <w:rFonts w:ascii="Times New Roman" w:hAnsi="Times New Roman"/>
                <w:color w:val="000000"/>
                <w:szCs w:val="28"/>
                <w:lang w:val="en-US"/>
              </w:rPr>
              <w:t>100</w:t>
            </w:r>
          </w:p>
        </w:tc>
      </w:tr>
    </w:tbl>
    <w:p w:rsidR="00FA6AAD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Pr="00D15540" w:rsidRDefault="00FA6AAD" w:rsidP="004E68C6">
      <w:pPr>
        <w:spacing w:after="0" w:line="240" w:lineRule="auto"/>
        <w:jc w:val="center"/>
        <w:rPr>
          <w:rFonts w:ascii="Times New Roman" w:hAnsi="Times New Roman"/>
        </w:rPr>
      </w:pPr>
      <w:r w:rsidRPr="004E68C6">
        <w:rPr>
          <w:rFonts w:ascii="Times New Roman" w:hAnsi="Times New Roman"/>
          <w:b/>
        </w:rPr>
        <w:t>Форма и правила определения физической подготовленности для кандидатов женского пола</w:t>
      </w:r>
    </w:p>
    <w:p w:rsidR="00FA6AAD" w:rsidRPr="00D15540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15540">
        <w:rPr>
          <w:rFonts w:ascii="Times New Roman" w:hAnsi="Times New Roman"/>
        </w:rPr>
        <w:t xml:space="preserve">Проверка физической подготовленности проводится в течение одного дня.  Упражнения выполняются в следующей последовательности: упражнение на силу, упражнение на быстроту, упражнение на выносливость и плавание на 100 м вольным стилем. Выполнение физических упражнений в целях улучшения полученной оценки не допускается. </w:t>
      </w:r>
    </w:p>
    <w:p w:rsidR="00FA6AAD" w:rsidRPr="00D15540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15540">
        <w:rPr>
          <w:rFonts w:ascii="Times New Roman" w:hAnsi="Times New Roman"/>
        </w:rPr>
        <w:t>Для поступления кандидаты женского пола сдают физическую подг</w:t>
      </w:r>
      <w:r>
        <w:rPr>
          <w:rFonts w:ascii="Times New Roman" w:hAnsi="Times New Roman"/>
        </w:rPr>
        <w:t>о</w:t>
      </w:r>
      <w:r w:rsidRPr="00D15540">
        <w:rPr>
          <w:rFonts w:ascii="Times New Roman" w:hAnsi="Times New Roman"/>
        </w:rPr>
        <w:t xml:space="preserve">товку по 4-ем упражнениям: наклоны туловища из положения лежа за 1 мин., бег на 100 м, бег на 1 км, плавание на 100 м вольным стилем (при наличии условий).  </w:t>
      </w:r>
    </w:p>
    <w:p w:rsidR="00FA6AAD" w:rsidRPr="00D15540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15540">
        <w:rPr>
          <w:rFonts w:ascii="Times New Roman" w:hAnsi="Times New Roman"/>
        </w:rPr>
        <w:t xml:space="preserve">Физическая подготовленность кандидатов слагается из количества баллов, полученных им за выполнение всех назначенных для проверки физических упражнений при условии выполнения минимального порогового уровня в каждом упражнении.  Минимальный пороговый уровень в каждом упражнении равняется 26 баллам.  </w:t>
      </w:r>
    </w:p>
    <w:p w:rsidR="00FA6AAD" w:rsidRPr="00D15540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15540">
        <w:rPr>
          <w:rFonts w:ascii="Times New Roman" w:hAnsi="Times New Roman"/>
        </w:rPr>
        <w:t>Кандидаты, не преодолевшие минимальный пороговый уровень в одном из упражнений получают ноль баллов.</w:t>
      </w:r>
    </w:p>
    <w:p w:rsidR="00FA6AAD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15540">
        <w:rPr>
          <w:rFonts w:ascii="Times New Roman" w:hAnsi="Times New Roman"/>
        </w:rPr>
        <w:t>Уровень физической подготовки кандидатов всех категорий определяется путем перевода набранных баллов в 100 бальную шкалу.</w:t>
      </w:r>
    </w:p>
    <w:p w:rsidR="00FA6AAD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2219"/>
        <w:gridCol w:w="2219"/>
        <w:gridCol w:w="2219"/>
      </w:tblGrid>
      <w:tr w:rsidR="00FA6AAD" w:rsidRPr="00780070" w:rsidTr="00D15540">
        <w:tc>
          <w:tcPr>
            <w:tcW w:w="3480" w:type="dxa"/>
            <w:vMerge w:val="restart"/>
          </w:tcPr>
          <w:p w:rsidR="00FA6AAD" w:rsidRPr="00780070" w:rsidRDefault="00FA6AAD" w:rsidP="00D1554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Сумма за выполнение упражнений по физической подготовке</w:t>
            </w:r>
          </w:p>
        </w:tc>
        <w:tc>
          <w:tcPr>
            <w:tcW w:w="6657" w:type="dxa"/>
            <w:gridSpan w:val="3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В четырех упражнениях</w:t>
            </w:r>
          </w:p>
        </w:tc>
      </w:tr>
      <w:tr w:rsidR="00FA6AAD" w:rsidRPr="00780070" w:rsidTr="00D15540">
        <w:tc>
          <w:tcPr>
            <w:tcW w:w="3480" w:type="dxa"/>
            <w:vMerge/>
          </w:tcPr>
          <w:p w:rsidR="00FA6AAD" w:rsidRPr="00780070" w:rsidRDefault="00FA6AAD" w:rsidP="00D1554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170-209</w:t>
            </w:r>
          </w:p>
        </w:tc>
        <w:tc>
          <w:tcPr>
            <w:tcW w:w="2219" w:type="dxa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210-229</w:t>
            </w:r>
          </w:p>
        </w:tc>
        <w:tc>
          <w:tcPr>
            <w:tcW w:w="2219" w:type="dxa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230 и более</w:t>
            </w:r>
          </w:p>
        </w:tc>
      </w:tr>
      <w:tr w:rsidR="00FA6AAD" w:rsidRPr="00780070" w:rsidTr="004E68C6">
        <w:trPr>
          <w:trHeight w:val="629"/>
        </w:trPr>
        <w:tc>
          <w:tcPr>
            <w:tcW w:w="3480" w:type="dxa"/>
          </w:tcPr>
          <w:p w:rsidR="00FA6AAD" w:rsidRPr="00780070" w:rsidRDefault="00FA6AAD" w:rsidP="00D1554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Перевод набранных баллов в 100 бальную шкалу</w:t>
            </w:r>
          </w:p>
        </w:tc>
        <w:tc>
          <w:tcPr>
            <w:tcW w:w="2219" w:type="dxa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25-64</w:t>
            </w:r>
          </w:p>
        </w:tc>
        <w:tc>
          <w:tcPr>
            <w:tcW w:w="2219" w:type="dxa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65-84</w:t>
            </w:r>
          </w:p>
        </w:tc>
        <w:tc>
          <w:tcPr>
            <w:tcW w:w="2219" w:type="dxa"/>
            <w:vAlign w:val="center"/>
          </w:tcPr>
          <w:p w:rsidR="00FA6AAD" w:rsidRPr="00780070" w:rsidRDefault="00FA6AAD" w:rsidP="00D155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80070">
              <w:rPr>
                <w:rFonts w:ascii="Times New Roman" w:hAnsi="Times New Roman"/>
                <w:szCs w:val="28"/>
              </w:rPr>
              <w:t>85-100</w:t>
            </w:r>
          </w:p>
        </w:tc>
      </w:tr>
    </w:tbl>
    <w:p w:rsidR="00FA6AAD" w:rsidRDefault="00FA6AAD" w:rsidP="00D15540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Pr="0020347F" w:rsidRDefault="00FA6AAD" w:rsidP="00D365C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 xml:space="preserve">Направленная на решение задач по подготовке высококвалифицированных специалистов программа обучения академии предусматривает изучение курсантами целого ряда гуманитарных и социально-экономических, общих естественнонаучных и общепрофессиональных, специальных, тактических и общевоенных дисциплин. </w:t>
      </w:r>
    </w:p>
    <w:p w:rsidR="00FA6AAD" w:rsidRPr="0020347F" w:rsidRDefault="00FA6AAD" w:rsidP="00D365C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 xml:space="preserve">  Учебно-материальная база, позволяющая должным образом готовить специалистов по всем учебным дисциплинам,  - это уникальный комплекс вооружения и военной техники, учебно-лабораторной, тренажерной и полевой базы, который в своем составе содержит современные учебные аудитории, специализированные классы, кабинеты, лаборатории.</w:t>
      </w:r>
    </w:p>
    <w:p w:rsidR="00FA6AAD" w:rsidRPr="0020347F" w:rsidRDefault="00FA6AAD" w:rsidP="0020347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 xml:space="preserve">Во время всего периода обучения курсанты бесплатно обеспечиваются вещевым имуществом и трехразовым питанием, а также различными видами довольствия. В академии созданы все условия для обучающихся. Курсанты </w:t>
      </w:r>
      <w:r>
        <w:rPr>
          <w:rFonts w:ascii="Times New Roman" w:hAnsi="Times New Roman"/>
        </w:rPr>
        <w:t xml:space="preserve">на период всего обучения </w:t>
      </w:r>
      <w:r w:rsidRPr="0020347F">
        <w:rPr>
          <w:rFonts w:ascii="Times New Roman" w:hAnsi="Times New Roman"/>
        </w:rPr>
        <w:t xml:space="preserve">проживают в общежитии. Медицинское обслуживание осуществляется в </w:t>
      </w:r>
      <w:r>
        <w:rPr>
          <w:rFonts w:ascii="Times New Roman" w:hAnsi="Times New Roman"/>
        </w:rPr>
        <w:t>оснащенных современным оборудованием медицинских учреждениях</w:t>
      </w:r>
      <w:r w:rsidRPr="0020347F">
        <w:rPr>
          <w:rFonts w:ascii="Times New Roman" w:hAnsi="Times New Roman"/>
        </w:rPr>
        <w:t xml:space="preserve">. Питание курсантов организовано в столовых по нормам курсантского пайка. </w:t>
      </w:r>
    </w:p>
    <w:p w:rsidR="00FA6AAD" w:rsidRPr="0020347F" w:rsidRDefault="00FA6AAD" w:rsidP="0020347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 xml:space="preserve">До заключения контракта (до достижения 18 лет) денежное довольствие  курсанта составляет </w:t>
      </w:r>
      <w:r w:rsidRPr="0020347F">
        <w:rPr>
          <w:rFonts w:ascii="Times New Roman" w:hAnsi="Times New Roman"/>
          <w:b/>
        </w:rPr>
        <w:t>2000</w:t>
      </w:r>
      <w:r w:rsidRPr="0020347F">
        <w:rPr>
          <w:rFonts w:ascii="Times New Roman" w:hAnsi="Times New Roman"/>
        </w:rPr>
        <w:t xml:space="preserve"> рублей. После заключения контракта денежное довольствие курсанта в зависимости от воинского звания и выслуги лет может составлять до </w:t>
      </w:r>
      <w:r w:rsidRPr="0020347F">
        <w:rPr>
          <w:rFonts w:ascii="Times New Roman" w:hAnsi="Times New Roman"/>
          <w:b/>
        </w:rPr>
        <w:t>25000</w:t>
      </w:r>
      <w:r w:rsidRPr="0020347F">
        <w:rPr>
          <w:rFonts w:ascii="Times New Roman" w:hAnsi="Times New Roman"/>
        </w:rPr>
        <w:t xml:space="preserve"> рублей, а по окончании обучения денежное довольствие составляет свыше </w:t>
      </w:r>
      <w:r w:rsidRPr="0020347F">
        <w:rPr>
          <w:rFonts w:ascii="Times New Roman" w:hAnsi="Times New Roman"/>
          <w:b/>
        </w:rPr>
        <w:t>50000</w:t>
      </w:r>
      <w:r w:rsidRPr="0020347F">
        <w:rPr>
          <w:rFonts w:ascii="Times New Roman" w:hAnsi="Times New Roman"/>
        </w:rPr>
        <w:t xml:space="preserve"> рублей.</w:t>
      </w:r>
    </w:p>
    <w:p w:rsidR="00FA6AAD" w:rsidRPr="0020347F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 xml:space="preserve">По окончании обучения военнослужащим предоставляется право участвовать в накопительно-ипотечной системе льготного военного кредитования, а по достижении выслуги 10 лет и более предоставляется денежная субсидия в размере более </w:t>
      </w:r>
      <w:r w:rsidRPr="0020347F">
        <w:rPr>
          <w:rFonts w:ascii="Times New Roman" w:hAnsi="Times New Roman"/>
          <w:b/>
        </w:rPr>
        <w:t>3 000 000</w:t>
      </w:r>
      <w:r w:rsidRPr="0020347F">
        <w:rPr>
          <w:rFonts w:ascii="Times New Roman" w:hAnsi="Times New Roman"/>
        </w:rPr>
        <w:t xml:space="preserve"> рублей на одного человекадля приобретения собственного жилья, с сохранением права на служебное жилье по месту службы.</w:t>
      </w:r>
    </w:p>
    <w:p w:rsidR="00FA6AAD" w:rsidRPr="0020347F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0347F">
        <w:rPr>
          <w:rFonts w:ascii="Times New Roman" w:hAnsi="Times New Roman"/>
        </w:rPr>
        <w:t>Воспитанники академии самоотверженным и образцовым выполнением служебного долга на полях сражений и в мирное время вписали славные страницы в строительство и укрепление Российских Вооруженных сил, в повышение их боевой готовности и оборонной мощи.</w:t>
      </w: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Pr="00E32696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32696">
        <w:rPr>
          <w:rFonts w:ascii="Times New Roman" w:hAnsi="Times New Roman"/>
          <w:b/>
        </w:rPr>
        <w:t>Высококлассные специалисты, подготовленные по специальностям Военной академии МТО</w:t>
      </w:r>
      <w:r>
        <w:rPr>
          <w:rFonts w:ascii="Times New Roman" w:hAnsi="Times New Roman"/>
          <w:b/>
        </w:rPr>
        <w:t>,</w:t>
      </w:r>
      <w:r w:rsidRPr="00E32696">
        <w:rPr>
          <w:rFonts w:ascii="Times New Roman" w:hAnsi="Times New Roman"/>
          <w:b/>
        </w:rPr>
        <w:t xml:space="preserve"> очень востребованы не только в Вооруженных силах, но и на всем рынке труда страны.</w:t>
      </w:r>
    </w:p>
    <w:p w:rsidR="00FA6AAD" w:rsidRPr="0020347F" w:rsidRDefault="00FA6AAD" w:rsidP="00D365C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FA6AAD" w:rsidRDefault="00FA6AAD" w:rsidP="00E306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337C9A">
        <w:rPr>
          <w:rFonts w:ascii="Times New Roman" w:hAnsi="Times New Roman"/>
          <w:b/>
          <w:color w:val="000000"/>
          <w:sz w:val="28"/>
        </w:rPr>
        <w:t>Уважаемые коллеги и выпускники! Командование и руководящий состав академии ждет энергичных молодых людей, желающих получить престижную специальность и готовых связать свою судьбу с Вооруженными силами Российской Федерации!</w:t>
      </w:r>
    </w:p>
    <w:p w:rsidR="00FA6AAD" w:rsidRDefault="00FA6AAD" w:rsidP="00E306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FA6AAD" w:rsidRPr="00E30634" w:rsidRDefault="00FA6AAD" w:rsidP="00E3063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30634">
        <w:rPr>
          <w:rFonts w:ascii="Times New Roman" w:hAnsi="Times New Roman"/>
          <w:b/>
          <w:color w:val="000000"/>
          <w:sz w:val="24"/>
          <w:szCs w:val="24"/>
        </w:rPr>
        <w:t xml:space="preserve">Подробнее об академии и поступлении на сайте </w:t>
      </w:r>
      <w:hyperlink r:id="rId5" w:history="1">
        <w:r w:rsidRPr="00E30634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E30634">
          <w:rPr>
            <w:rStyle w:val="Hyperlink"/>
            <w:rFonts w:ascii="Times New Roman" w:hAnsi="Times New Roman"/>
            <w:b/>
            <w:sz w:val="24"/>
            <w:szCs w:val="24"/>
          </w:rPr>
          <w:t>://</w:t>
        </w:r>
        <w:r w:rsidRPr="00E30634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vamto</w:t>
        </w:r>
        <w:r w:rsidRPr="00E30634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E30634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net</w:t>
        </w:r>
        <w:r w:rsidRPr="00E30634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</w:hyperlink>
    </w:p>
    <w:p w:rsidR="00FA6AAD" w:rsidRPr="00E30634" w:rsidRDefault="00FA6AAD" w:rsidP="00E306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0200E5">
      <w:pPr>
        <w:spacing w:after="0" w:line="240" w:lineRule="auto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A6AAD" w:rsidRDefault="00FA6AAD" w:rsidP="0089411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sectPr w:rsidR="00FA6AAD" w:rsidSect="00B0305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2BD"/>
    <w:multiLevelType w:val="hybridMultilevel"/>
    <w:tmpl w:val="C35E77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C33F2C"/>
    <w:multiLevelType w:val="hybridMultilevel"/>
    <w:tmpl w:val="7CC8623C"/>
    <w:lvl w:ilvl="0" w:tplc="A2587A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53868C9E">
      <w:start w:val="1"/>
      <w:numFmt w:val="upperRoman"/>
      <w:lvlText w:val="%2."/>
      <w:lvlJc w:val="left"/>
      <w:pPr>
        <w:tabs>
          <w:tab w:val="num" w:pos="2150"/>
        </w:tabs>
        <w:ind w:left="215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ascii="Times New Roman" w:hAnsi="Times New Roman" w:cs="Times New Roman"/>
      </w:rPr>
    </w:lvl>
  </w:abstractNum>
  <w:abstractNum w:abstractNumId="2">
    <w:nsid w:val="3F362BA7"/>
    <w:multiLevelType w:val="hybridMultilevel"/>
    <w:tmpl w:val="7CC8623C"/>
    <w:lvl w:ilvl="0" w:tplc="A25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53868C9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527A5EED"/>
    <w:multiLevelType w:val="hybridMultilevel"/>
    <w:tmpl w:val="121AF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FA1D0E"/>
    <w:multiLevelType w:val="hybridMultilevel"/>
    <w:tmpl w:val="AD8675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DC"/>
    <w:rsid w:val="00012A4B"/>
    <w:rsid w:val="000200E5"/>
    <w:rsid w:val="00043728"/>
    <w:rsid w:val="00057C54"/>
    <w:rsid w:val="00064685"/>
    <w:rsid w:val="00091E48"/>
    <w:rsid w:val="000E11BB"/>
    <w:rsid w:val="000E4C8A"/>
    <w:rsid w:val="00122476"/>
    <w:rsid w:val="0017251D"/>
    <w:rsid w:val="001D2BDC"/>
    <w:rsid w:val="00200ABD"/>
    <w:rsid w:val="0020347F"/>
    <w:rsid w:val="002507BE"/>
    <w:rsid w:val="002A66BB"/>
    <w:rsid w:val="002C45D3"/>
    <w:rsid w:val="00306016"/>
    <w:rsid w:val="00316006"/>
    <w:rsid w:val="00337C9A"/>
    <w:rsid w:val="00357116"/>
    <w:rsid w:val="003C3986"/>
    <w:rsid w:val="003E5E10"/>
    <w:rsid w:val="00433637"/>
    <w:rsid w:val="004512E8"/>
    <w:rsid w:val="0045768D"/>
    <w:rsid w:val="00467F80"/>
    <w:rsid w:val="004C4CFE"/>
    <w:rsid w:val="004C5129"/>
    <w:rsid w:val="004E68C6"/>
    <w:rsid w:val="00551DB2"/>
    <w:rsid w:val="00606C85"/>
    <w:rsid w:val="00612220"/>
    <w:rsid w:val="00664DF6"/>
    <w:rsid w:val="006704C1"/>
    <w:rsid w:val="00674407"/>
    <w:rsid w:val="00691D01"/>
    <w:rsid w:val="006C43A3"/>
    <w:rsid w:val="007050C0"/>
    <w:rsid w:val="00715DED"/>
    <w:rsid w:val="007171F4"/>
    <w:rsid w:val="0075379D"/>
    <w:rsid w:val="00780070"/>
    <w:rsid w:val="008613EA"/>
    <w:rsid w:val="00885181"/>
    <w:rsid w:val="008908D6"/>
    <w:rsid w:val="00894114"/>
    <w:rsid w:val="008A3741"/>
    <w:rsid w:val="008C1C12"/>
    <w:rsid w:val="008D492B"/>
    <w:rsid w:val="008F6C26"/>
    <w:rsid w:val="00911FD7"/>
    <w:rsid w:val="00960EC7"/>
    <w:rsid w:val="009A450B"/>
    <w:rsid w:val="00A72D6C"/>
    <w:rsid w:val="00AD1F33"/>
    <w:rsid w:val="00AD4800"/>
    <w:rsid w:val="00B03059"/>
    <w:rsid w:val="00B06D67"/>
    <w:rsid w:val="00B162C2"/>
    <w:rsid w:val="00B448CF"/>
    <w:rsid w:val="00B659B3"/>
    <w:rsid w:val="00BA0AE8"/>
    <w:rsid w:val="00BC61A0"/>
    <w:rsid w:val="00BD71F6"/>
    <w:rsid w:val="00BD7554"/>
    <w:rsid w:val="00C02AAA"/>
    <w:rsid w:val="00C55990"/>
    <w:rsid w:val="00C755C2"/>
    <w:rsid w:val="00C7694F"/>
    <w:rsid w:val="00D15540"/>
    <w:rsid w:val="00D365C9"/>
    <w:rsid w:val="00D43CC2"/>
    <w:rsid w:val="00D45F9B"/>
    <w:rsid w:val="00D52D9C"/>
    <w:rsid w:val="00D7773F"/>
    <w:rsid w:val="00DA3B39"/>
    <w:rsid w:val="00E30634"/>
    <w:rsid w:val="00E32696"/>
    <w:rsid w:val="00E374A2"/>
    <w:rsid w:val="00EC1D65"/>
    <w:rsid w:val="00F02CD9"/>
    <w:rsid w:val="00F5173A"/>
    <w:rsid w:val="00F91286"/>
    <w:rsid w:val="00FA6AAD"/>
    <w:rsid w:val="00FD05DB"/>
    <w:rsid w:val="00FE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D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B39"/>
    <w:pPr>
      <w:keepNext/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3B39"/>
    <w:rPr>
      <w:rFonts w:ascii="Times New Roman" w:hAnsi="Times New Roman" w:cs="Times New Roman"/>
      <w:b/>
      <w:snapToGrid w:val="0"/>
      <w:color w:val="000000"/>
      <w:sz w:val="20"/>
      <w:szCs w:val="20"/>
      <w:shd w:val="clear" w:color="auto" w:fill="FFFFFF"/>
      <w:lang w:eastAsia="ru-RU"/>
    </w:rPr>
  </w:style>
  <w:style w:type="paragraph" w:customStyle="1" w:styleId="22">
    <w:name w:val="Список_маркированный_2_2"/>
    <w:basedOn w:val="Normal"/>
    <w:uiPriority w:val="99"/>
    <w:rsid w:val="00DA3B39"/>
    <w:pPr>
      <w:tabs>
        <w:tab w:val="num" w:pos="360"/>
      </w:tabs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A3B39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16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3B39"/>
    <w:rPr>
      <w:rFonts w:ascii="Times New Roman CYR" w:hAnsi="Times New Roman CYR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12A4B"/>
    <w:pPr>
      <w:widowControl w:val="0"/>
      <w:shd w:val="clear" w:color="auto" w:fill="FFFFFF"/>
      <w:spacing w:after="0" w:line="236" w:lineRule="auto"/>
      <w:ind w:firstLine="709"/>
      <w:jc w:val="both"/>
    </w:pPr>
    <w:rPr>
      <w:rFonts w:ascii="Times New Roman" w:eastAsia="Times New Roman" w:hAnsi="Times New Roman"/>
      <w:b/>
      <w:bCs/>
      <w:color w:val="000000"/>
      <w:sz w:val="28"/>
      <w:szCs w:val="20"/>
      <w:u w:val="single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2A4B"/>
    <w:rPr>
      <w:rFonts w:ascii="Times New Roman" w:hAnsi="Times New Roman" w:cs="Times New Roman"/>
      <w:b/>
      <w:bCs/>
      <w:snapToGrid w:val="0"/>
      <w:color w:val="000000"/>
      <w:sz w:val="20"/>
      <w:szCs w:val="20"/>
      <w:u w:val="single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012A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8518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7537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5379D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B448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448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8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5E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306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mto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3090</Words>
  <Characters>17614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1</dc:creator>
  <cp:keywords/>
  <dc:description/>
  <cp:lastModifiedBy>SECR</cp:lastModifiedBy>
  <cp:revision>2</cp:revision>
  <cp:lastPrinted>2016-10-04T10:54:00Z</cp:lastPrinted>
  <dcterms:created xsi:type="dcterms:W3CDTF">2016-10-04T10:54:00Z</dcterms:created>
  <dcterms:modified xsi:type="dcterms:W3CDTF">2016-10-04T10:54:00Z</dcterms:modified>
</cp:coreProperties>
</file>